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760DC" w14:textId="21044878" w:rsidR="00DD1727" w:rsidRPr="000B3378" w:rsidRDefault="00DD1727" w:rsidP="000B3378">
      <w:pPr>
        <w:pStyle w:val="NormalnyWeb"/>
        <w:spacing w:before="0" w:after="0" w:line="360" w:lineRule="auto"/>
        <w:jc w:val="right"/>
        <w:rPr>
          <w:rFonts w:ascii="Arial" w:hAnsi="Arial" w:cs="Arial"/>
          <w:b/>
          <w:bCs/>
        </w:rPr>
      </w:pPr>
      <w:r w:rsidRPr="00185BCD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Warszawa, dnia</w:t>
      </w:r>
      <w:r w:rsidR="00962AF8" w:rsidRPr="00185BCD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 xml:space="preserve"> </w:t>
      </w:r>
      <w:r w:rsidR="006410FB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04</w:t>
      </w:r>
      <w:r w:rsidRPr="00185BCD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.</w:t>
      </w:r>
      <w:r w:rsidR="006F3BE7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0</w:t>
      </w:r>
      <w:r w:rsidR="006410FB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7</w:t>
      </w:r>
      <w:r w:rsidRPr="00185BCD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.202</w:t>
      </w:r>
      <w:r w:rsidR="00AA355B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4</w:t>
      </w:r>
      <w:r w:rsidRPr="00185BCD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 xml:space="preserve"> r.</w:t>
      </w:r>
    </w:p>
    <w:p w14:paraId="410BA732" w14:textId="426ED0D7" w:rsidR="00DD1727" w:rsidRPr="00921D2E" w:rsidRDefault="00DD1727" w:rsidP="00E92303">
      <w:pPr>
        <w:spacing w:before="600" w:after="0" w:line="360" w:lineRule="auto"/>
        <w:jc w:val="center"/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</w:pPr>
      <w:r w:rsidRPr="00921D2E">
        <w:rPr>
          <w:rStyle w:val="Pogrubienie"/>
          <w:rFonts w:ascii="Arial" w:eastAsia="Arial" w:hAnsi="Arial" w:cs="Arial"/>
          <w:color w:val="000000"/>
          <w:sz w:val="28"/>
          <w:szCs w:val="28"/>
        </w:rPr>
        <w:t xml:space="preserve">ZAPROSZENIE DO SKŁADANIA OFERT </w:t>
      </w:r>
      <w:r w:rsidRPr="00921D2E">
        <w:rPr>
          <w:rStyle w:val="Pogrubienie"/>
          <w:rFonts w:ascii="Arial" w:eastAsia="Arial" w:hAnsi="Arial" w:cs="Arial"/>
          <w:color w:val="000000"/>
          <w:sz w:val="28"/>
          <w:szCs w:val="28"/>
        </w:rPr>
        <w:br/>
        <w:t>(</w:t>
      </w:r>
      <w:r w:rsidR="0099335F">
        <w:rPr>
          <w:rStyle w:val="Pogrubienie"/>
          <w:rFonts w:ascii="Arial" w:eastAsia="Arial" w:hAnsi="Arial" w:cs="Arial"/>
          <w:color w:val="000000"/>
          <w:sz w:val="28"/>
          <w:szCs w:val="28"/>
        </w:rPr>
        <w:t>Z</w:t>
      </w:r>
      <w:r w:rsidRPr="00921D2E">
        <w:rPr>
          <w:rStyle w:val="Pogrubienie"/>
          <w:rFonts w:ascii="Arial" w:eastAsia="Arial" w:hAnsi="Arial" w:cs="Arial"/>
          <w:color w:val="000000"/>
          <w:sz w:val="28"/>
          <w:szCs w:val="28"/>
        </w:rPr>
        <w:t xml:space="preserve">apytanie ofertowe) </w:t>
      </w:r>
    </w:p>
    <w:p w14:paraId="3CF4C365" w14:textId="74326DBE" w:rsidR="00DD1727" w:rsidRPr="000B3378" w:rsidRDefault="00DD1727" w:rsidP="000B3378">
      <w:pPr>
        <w:pStyle w:val="Standard"/>
        <w:spacing w:before="240" w:after="360" w:line="360" w:lineRule="auto"/>
        <w:jc w:val="center"/>
        <w:rPr>
          <w:rFonts w:ascii="Arial" w:hAnsi="Arial" w:cs="Arial"/>
          <w:sz w:val="28"/>
          <w:szCs w:val="28"/>
        </w:rPr>
      </w:pPr>
      <w:r w:rsidRPr="00921D2E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 xml:space="preserve"> </w:t>
      </w:r>
      <w:r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>D</w:t>
      </w:r>
      <w:r w:rsidRPr="00DA24B4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>ostawa</w:t>
      </w:r>
      <w:r w:rsidR="00B92058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 xml:space="preserve"> </w:t>
      </w:r>
      <w:r w:rsidR="0099219E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>i montaż klimatyza</w:t>
      </w:r>
      <w:r w:rsidR="000719A0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>torów</w:t>
      </w:r>
      <w:r w:rsidR="000719A0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br/>
      </w:r>
      <w:r w:rsidR="000719A0" w:rsidRPr="000719A0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>do Muzeum Azji i Pacyfiku im. Andrzeja Wawrzyniaka w Warszawie</w:t>
      </w:r>
    </w:p>
    <w:p w14:paraId="2AAF44DF" w14:textId="1F0282A3" w:rsidR="00DD1727" w:rsidRPr="00921D2E" w:rsidRDefault="00DD1727" w:rsidP="000B3378">
      <w:pPr>
        <w:spacing w:after="840" w:line="360" w:lineRule="auto"/>
        <w:jc w:val="center"/>
        <w:rPr>
          <w:rFonts w:ascii="Arial" w:hAnsi="Arial" w:cs="Arial"/>
        </w:rPr>
      </w:pPr>
      <w:r w:rsidRPr="00921D2E">
        <w:rPr>
          <w:rStyle w:val="Pogrubienie"/>
          <w:rFonts w:ascii="Arial" w:eastAsia="Arial" w:hAnsi="Arial" w:cs="Arial"/>
          <w:color w:val="000000"/>
        </w:rPr>
        <w:t xml:space="preserve">Postępowanie prowadzone bez zastosowania ustawy z dnia 11 września 2019 r. </w:t>
      </w:r>
      <w:r w:rsidRPr="00921D2E">
        <w:rPr>
          <w:rStyle w:val="Pogrubienie"/>
          <w:rFonts w:ascii="Arial" w:eastAsia="Arial" w:hAnsi="Arial" w:cs="Arial"/>
          <w:color w:val="000000"/>
        </w:rPr>
        <w:br/>
        <w:t>Prawo zamówień publicznych (t</w:t>
      </w:r>
      <w:r w:rsidR="000719A0">
        <w:rPr>
          <w:rStyle w:val="Pogrubienie"/>
          <w:rFonts w:ascii="Arial" w:eastAsia="Arial" w:hAnsi="Arial" w:cs="Arial"/>
          <w:color w:val="000000"/>
        </w:rPr>
        <w:t>.</w:t>
      </w:r>
      <w:r w:rsidRPr="00921D2E">
        <w:rPr>
          <w:rStyle w:val="Pogrubienie"/>
          <w:rFonts w:ascii="Arial" w:eastAsia="Arial" w:hAnsi="Arial" w:cs="Arial"/>
          <w:color w:val="000000"/>
        </w:rPr>
        <w:t>j. Dz. U. z 202</w:t>
      </w:r>
      <w:r>
        <w:rPr>
          <w:rStyle w:val="Pogrubienie"/>
          <w:rFonts w:ascii="Arial" w:eastAsia="Arial" w:hAnsi="Arial" w:cs="Arial"/>
          <w:color w:val="000000"/>
        </w:rPr>
        <w:t>3</w:t>
      </w:r>
      <w:r w:rsidRPr="00921D2E">
        <w:rPr>
          <w:rStyle w:val="Pogrubienie"/>
          <w:rFonts w:ascii="Arial" w:eastAsia="Arial" w:hAnsi="Arial" w:cs="Arial"/>
          <w:color w:val="000000"/>
        </w:rPr>
        <w:t xml:space="preserve"> r. poz. 1</w:t>
      </w:r>
      <w:r>
        <w:rPr>
          <w:rStyle w:val="Pogrubienie"/>
          <w:rFonts w:ascii="Arial" w:eastAsia="Arial" w:hAnsi="Arial" w:cs="Arial"/>
          <w:color w:val="000000"/>
        </w:rPr>
        <w:t>605</w:t>
      </w:r>
      <w:r w:rsidRPr="00921D2E">
        <w:rPr>
          <w:rStyle w:val="Pogrubienie"/>
          <w:rFonts w:ascii="Arial" w:eastAsia="Arial" w:hAnsi="Arial" w:cs="Arial"/>
          <w:color w:val="000000"/>
        </w:rPr>
        <w:t xml:space="preserve"> z późn. zm.)</w:t>
      </w:r>
      <w:r w:rsidRPr="00921D2E">
        <w:rPr>
          <w:rStyle w:val="Pogrubienie"/>
          <w:rFonts w:ascii="Arial" w:eastAsia="Arial" w:hAnsi="Arial" w:cs="Arial"/>
          <w:color w:val="000000"/>
        </w:rPr>
        <w:br/>
        <w:t>z uwagi na wartość zamówienia w zw. z brzmieniem art. 2 ust. 1 pkt 1 ww</w:t>
      </w:r>
      <w:r w:rsidR="001C7BB3">
        <w:rPr>
          <w:rStyle w:val="Pogrubienie"/>
          <w:rFonts w:ascii="Arial" w:eastAsia="Arial" w:hAnsi="Arial" w:cs="Arial"/>
          <w:color w:val="000000"/>
        </w:rPr>
        <w:t>.</w:t>
      </w:r>
      <w:r w:rsidRPr="00921D2E">
        <w:rPr>
          <w:rStyle w:val="Pogrubienie"/>
          <w:rFonts w:ascii="Arial" w:eastAsia="Arial" w:hAnsi="Arial" w:cs="Arial"/>
          <w:color w:val="000000"/>
        </w:rPr>
        <w:t xml:space="preserve"> ustawy.</w:t>
      </w:r>
    </w:p>
    <w:p w14:paraId="20F1E0BA" w14:textId="77777777" w:rsidR="00DD1727" w:rsidRPr="00921D2E" w:rsidRDefault="00DD1727" w:rsidP="00905E66">
      <w:pPr>
        <w:pStyle w:val="NormalnyWeb"/>
        <w:numPr>
          <w:ilvl w:val="0"/>
          <w:numId w:val="51"/>
        </w:numPr>
        <w:tabs>
          <w:tab w:val="clear" w:pos="720"/>
        </w:tabs>
        <w:spacing w:before="360" w:after="0" w:line="360" w:lineRule="auto"/>
        <w:ind w:left="567" w:hanging="567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Fonts w:ascii="Arial" w:eastAsia="Arial" w:hAnsi="Arial" w:cs="Arial"/>
          <w:b/>
          <w:bCs/>
          <w:color w:val="000000"/>
        </w:rPr>
        <w:t>ZAMAWIAJĄCY</w:t>
      </w:r>
    </w:p>
    <w:p w14:paraId="0F113BA9" w14:textId="77777777" w:rsidR="000719A0" w:rsidRPr="000719A0" w:rsidRDefault="000719A0" w:rsidP="000719A0">
      <w:pPr>
        <w:pStyle w:val="NormalnyWeb"/>
        <w:spacing w:before="12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0719A0">
        <w:rPr>
          <w:rStyle w:val="Pogrubienie"/>
          <w:rFonts w:ascii="Arial" w:eastAsia="Arial" w:hAnsi="Arial" w:cs="Arial"/>
          <w:b w:val="0"/>
          <w:bCs w:val="0"/>
          <w:color w:val="000000"/>
        </w:rPr>
        <w:t>Muzeum Azji i Pacyfiku im. Andrzeja Wawrzyniaka w Warszawie</w:t>
      </w:r>
    </w:p>
    <w:p w14:paraId="232A8E73" w14:textId="77777777" w:rsidR="000719A0" w:rsidRPr="000719A0" w:rsidRDefault="000719A0" w:rsidP="000719A0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0719A0">
        <w:rPr>
          <w:rStyle w:val="Pogrubienie"/>
          <w:rFonts w:ascii="Arial" w:eastAsia="Arial" w:hAnsi="Arial" w:cs="Arial"/>
          <w:b w:val="0"/>
          <w:bCs w:val="0"/>
          <w:color w:val="000000"/>
        </w:rPr>
        <w:t>ul. Solec 24</w:t>
      </w:r>
    </w:p>
    <w:p w14:paraId="32A79344" w14:textId="77777777" w:rsidR="000719A0" w:rsidRPr="000719A0" w:rsidRDefault="000719A0" w:rsidP="000719A0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0719A0">
        <w:rPr>
          <w:rStyle w:val="Pogrubienie"/>
          <w:rFonts w:ascii="Arial" w:eastAsia="Arial" w:hAnsi="Arial" w:cs="Arial"/>
          <w:b w:val="0"/>
          <w:bCs w:val="0"/>
          <w:color w:val="000000"/>
        </w:rPr>
        <w:t>00-403 Warszawa</w:t>
      </w:r>
    </w:p>
    <w:p w14:paraId="61C96819" w14:textId="77777777" w:rsidR="000719A0" w:rsidRDefault="000719A0" w:rsidP="000719A0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0719A0">
        <w:rPr>
          <w:rStyle w:val="Pogrubienie"/>
          <w:rFonts w:ascii="Arial" w:eastAsia="Arial" w:hAnsi="Arial" w:cs="Arial"/>
          <w:b w:val="0"/>
          <w:bCs w:val="0"/>
          <w:color w:val="000000"/>
        </w:rPr>
        <w:t>tel. 22 629 92 68</w:t>
      </w:r>
    </w:p>
    <w:p w14:paraId="539464EC" w14:textId="7EF0A053" w:rsidR="00E01A9A" w:rsidRPr="000719A0" w:rsidRDefault="00E01A9A" w:rsidP="000719A0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Domylnaczcionkaakapitu1"/>
          <w:rFonts w:ascii="Arial" w:eastAsia="Arial" w:hAnsi="Arial" w:cs="Arial"/>
        </w:rPr>
        <w:t>e-m</w:t>
      </w:r>
      <w:r w:rsidRPr="00A83AE6">
        <w:rPr>
          <w:rStyle w:val="Domylnaczcionkaakapitu1"/>
          <w:rFonts w:ascii="Arial" w:eastAsia="Arial" w:hAnsi="Arial" w:cs="Arial"/>
        </w:rPr>
        <w:t xml:space="preserve">ail: </w:t>
      </w:r>
      <w:hyperlink r:id="rId8" w:history="1">
        <w:r w:rsidRPr="002D4AEB">
          <w:rPr>
            <w:rStyle w:val="Pogrubienie"/>
            <w:rFonts w:ascii="Arial" w:eastAsia="Arial" w:hAnsi="Arial" w:cs="Arial"/>
            <w:b w:val="0"/>
            <w:bCs w:val="0"/>
          </w:rPr>
          <w:t>sekretariat@muzeumazji.pl</w:t>
        </w:r>
      </w:hyperlink>
    </w:p>
    <w:p w14:paraId="6BF1B0D7" w14:textId="06AB8378" w:rsidR="00DD1727" w:rsidRPr="00185BCD" w:rsidRDefault="000719A0" w:rsidP="000719A0">
      <w:pPr>
        <w:pStyle w:val="NormalnyWeb"/>
        <w:spacing w:before="0" w:after="0" w:line="360" w:lineRule="auto"/>
        <w:rPr>
          <w:rFonts w:ascii="Arial" w:eastAsia="Arial" w:hAnsi="Arial" w:cs="Arial"/>
          <w:b/>
          <w:bCs/>
          <w:color w:val="000000"/>
        </w:rPr>
      </w:pPr>
      <w:r w:rsidRPr="000719A0">
        <w:rPr>
          <w:rStyle w:val="Pogrubienie"/>
          <w:rFonts w:ascii="Arial" w:eastAsia="Arial" w:hAnsi="Arial" w:cs="Arial"/>
          <w:b w:val="0"/>
          <w:bCs w:val="0"/>
          <w:color w:val="000000"/>
        </w:rPr>
        <w:t>Adres strony internetowej Zamawiającego: www.muzeumazji.pl</w:t>
      </w:r>
    </w:p>
    <w:p w14:paraId="321A1401" w14:textId="77777777" w:rsidR="00DD1727" w:rsidRPr="00921D2E" w:rsidRDefault="00DD1727" w:rsidP="00DD1727">
      <w:pPr>
        <w:pStyle w:val="NormalnyWeb"/>
        <w:numPr>
          <w:ilvl w:val="0"/>
          <w:numId w:val="51"/>
        </w:numPr>
        <w:tabs>
          <w:tab w:val="clear" w:pos="720"/>
        </w:tabs>
        <w:spacing w:before="360" w:after="0" w:line="360" w:lineRule="auto"/>
        <w:ind w:left="567" w:hanging="567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Fonts w:ascii="Arial" w:eastAsia="Arial" w:hAnsi="Arial" w:cs="Arial"/>
          <w:b/>
          <w:bCs/>
          <w:color w:val="000000"/>
        </w:rPr>
        <w:t>PRZEDMIOT ZAMÓWIENIA</w:t>
      </w:r>
    </w:p>
    <w:p w14:paraId="528AF6C4" w14:textId="77777777" w:rsidR="004F3AB9" w:rsidRDefault="00895547" w:rsidP="004F3AB9">
      <w:pPr>
        <w:pStyle w:val="NormalnyWeb"/>
        <w:numPr>
          <w:ilvl w:val="1"/>
          <w:numId w:val="85"/>
        </w:numPr>
        <w:spacing w:before="120" w:after="0" w:line="360" w:lineRule="auto"/>
        <w:ind w:left="567" w:hanging="567"/>
        <w:jc w:val="both"/>
        <w:rPr>
          <w:rStyle w:val="FontStyle12"/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ar-SA" w:bidi="ar-SA"/>
        </w:rPr>
      </w:pPr>
      <w:r w:rsidRPr="00985885">
        <w:rPr>
          <w:rStyle w:val="Pogrubienie"/>
          <w:rFonts w:ascii="Arial" w:eastAsia="Arial" w:hAnsi="Arial" w:cs="Arial"/>
          <w:b w:val="0"/>
          <w:bCs w:val="0"/>
          <w:color w:val="000000"/>
        </w:rPr>
        <w:t>Przedmiotem zamówienia jest dostawa i montaż klimatyza</w:t>
      </w:r>
      <w:r w:rsidR="000B3378">
        <w:rPr>
          <w:rStyle w:val="Pogrubienie"/>
          <w:rFonts w:ascii="Arial" w:eastAsia="Arial" w:hAnsi="Arial" w:cs="Arial"/>
          <w:b w:val="0"/>
          <w:bCs w:val="0"/>
          <w:color w:val="000000"/>
        </w:rPr>
        <w:t>torów</w:t>
      </w:r>
      <w:r w:rsidRPr="00985885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="0024688E" w:rsidRPr="0024688E">
        <w:rPr>
          <w:rStyle w:val="Pogrubienie"/>
          <w:rFonts w:ascii="Arial" w:eastAsia="Arial" w:hAnsi="Arial" w:cs="Arial"/>
          <w:b w:val="0"/>
          <w:bCs w:val="0"/>
          <w:color w:val="000000"/>
        </w:rPr>
        <w:t>do Muzeum Azji i Pacyfiku im. Andrzeja Wawrzyniaka w Warszawie</w:t>
      </w:r>
      <w:r w:rsidRPr="001A4BCC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 xml:space="preserve"> (dalej: „</w:t>
      </w:r>
      <w:r w:rsidR="0024688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Muzeum</w:t>
      </w:r>
      <w:r w:rsidRPr="001A4BCC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” lub „Zamawiający”)</w:t>
      </w:r>
      <w:r w:rsidRPr="001A4BCC">
        <w:rPr>
          <w:rStyle w:val="FontStyle12"/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ar-SA" w:bidi="ar-SA"/>
        </w:rPr>
        <w:t xml:space="preserve"> </w:t>
      </w:r>
      <w:r w:rsidR="0024688E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 xml:space="preserve">zgodnie z </w:t>
      </w:r>
      <w:r w:rsidR="00227AF8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 xml:space="preserve">Opisem Przedmiotu Zamówienia stanowiącym Załącznik Nr </w:t>
      </w:r>
      <w:r w:rsidR="00E40B7A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2 do Zapytania ofertowego.</w:t>
      </w:r>
    </w:p>
    <w:p w14:paraId="0CC9A2BA" w14:textId="2EA31DB9" w:rsidR="00895547" w:rsidRPr="004F3AB9" w:rsidRDefault="00895547" w:rsidP="004F3AB9">
      <w:pPr>
        <w:pStyle w:val="NormalnyWeb"/>
        <w:numPr>
          <w:ilvl w:val="1"/>
          <w:numId w:val="85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b/>
          <w:bCs/>
          <w:iCs/>
          <w:color w:val="000000"/>
          <w:shd w:val="clear" w:color="auto" w:fill="FFFFFF"/>
          <w:lang w:eastAsia="ar-SA" w:bidi="ar-SA"/>
        </w:rPr>
      </w:pPr>
      <w:r w:rsidRPr="004F3AB9">
        <w:rPr>
          <w:rFonts w:ascii="Arial" w:eastAsia="Arial" w:hAnsi="Arial" w:cs="Arial"/>
          <w:color w:val="000000"/>
        </w:rPr>
        <w:t>Zamawiający wymaga, aby Wykonawca zapewnił w cenie ofertowej</w:t>
      </w:r>
      <w:r w:rsidR="00A43A30" w:rsidRPr="004F3AB9">
        <w:rPr>
          <w:rFonts w:ascii="Arial" w:eastAsia="Arial" w:hAnsi="Arial" w:cs="Arial"/>
          <w:color w:val="000000"/>
        </w:rPr>
        <w:t xml:space="preserve"> (</w:t>
      </w:r>
      <w:r w:rsidR="00944917">
        <w:rPr>
          <w:rFonts w:ascii="Arial" w:eastAsia="Arial" w:hAnsi="Arial" w:cs="Arial"/>
          <w:color w:val="000000"/>
        </w:rPr>
        <w:t xml:space="preserve">ogólny </w:t>
      </w:r>
      <w:r w:rsidR="00A43A30" w:rsidRPr="004F3AB9">
        <w:rPr>
          <w:rFonts w:ascii="Arial" w:eastAsia="Arial" w:hAnsi="Arial" w:cs="Arial"/>
          <w:color w:val="000000"/>
        </w:rPr>
        <w:t>zakres prac wykonawczych)</w:t>
      </w:r>
      <w:r w:rsidRPr="004F3AB9">
        <w:rPr>
          <w:rFonts w:ascii="Arial" w:eastAsia="Arial" w:hAnsi="Arial" w:cs="Arial"/>
          <w:color w:val="000000"/>
        </w:rPr>
        <w:t>:</w:t>
      </w:r>
    </w:p>
    <w:p w14:paraId="03940C22" w14:textId="73FCB965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Montaż, we wskazanych pomieszczeniach, klimatyzacyjnych jednostek wewnętrznych z bezpośrednim odparowaniem czynnika chłodniczego, klimatyzacja typu split</w:t>
      </w:r>
      <w:r>
        <w:rPr>
          <w:rFonts w:ascii="Arial" w:eastAsia="Arial" w:hAnsi="Arial" w:cs="Arial"/>
          <w:color w:val="000000"/>
        </w:rPr>
        <w:t>;</w:t>
      </w:r>
    </w:p>
    <w:p w14:paraId="61A21C23" w14:textId="4D4ACB63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 xml:space="preserve">Wykonanie instalacji chłodniczej z bezpośrednim odparowaniem czynnika </w:t>
      </w:r>
      <w:r w:rsidRPr="006410FB">
        <w:rPr>
          <w:rFonts w:ascii="Arial" w:eastAsia="Arial" w:hAnsi="Arial" w:cs="Arial"/>
          <w:color w:val="000000"/>
        </w:rPr>
        <w:lastRenderedPageBreak/>
        <w:t>chłodniczego, zasilającej wszystkie jednostki odbiorcze będące w zakresie zadania</w:t>
      </w:r>
      <w:r>
        <w:rPr>
          <w:rFonts w:ascii="Arial" w:eastAsia="Arial" w:hAnsi="Arial" w:cs="Arial"/>
          <w:color w:val="000000"/>
        </w:rPr>
        <w:t>;</w:t>
      </w:r>
    </w:p>
    <w:p w14:paraId="231E55DD" w14:textId="6EC3AFE0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Wykonanie instalacji odprowadzenia skroplin z urządzeń</w:t>
      </w:r>
      <w:r>
        <w:rPr>
          <w:rFonts w:ascii="Arial" w:eastAsia="Arial" w:hAnsi="Arial" w:cs="Arial"/>
          <w:color w:val="000000"/>
        </w:rPr>
        <w:t>;</w:t>
      </w:r>
    </w:p>
    <w:p w14:paraId="5DD0CF62" w14:textId="60C2291B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Doprowadzenie zasilania elektrycznego do urządzeń (jednostki zewnętrzne i wewnętrzne)</w:t>
      </w:r>
      <w:r>
        <w:rPr>
          <w:rFonts w:ascii="Arial" w:eastAsia="Arial" w:hAnsi="Arial" w:cs="Arial"/>
          <w:color w:val="000000"/>
        </w:rPr>
        <w:t>;</w:t>
      </w:r>
    </w:p>
    <w:p w14:paraId="2EB0C31C" w14:textId="5D5B9564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Ewentualna rozbudowa rozdzielnicy głównej (należy stosować osprzęt kompatybilny z osprzętem zamontowanym obecnie)</w:t>
      </w:r>
      <w:r>
        <w:rPr>
          <w:rFonts w:ascii="Arial" w:eastAsia="Arial" w:hAnsi="Arial" w:cs="Arial"/>
          <w:color w:val="000000"/>
        </w:rPr>
        <w:t>;</w:t>
      </w:r>
    </w:p>
    <w:p w14:paraId="4E39E136" w14:textId="32EFFFE3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Wykonanie dokładnych opisów zasilania elektr</w:t>
      </w:r>
      <w:r>
        <w:rPr>
          <w:rFonts w:ascii="Arial" w:eastAsia="Arial" w:hAnsi="Arial" w:cs="Arial"/>
          <w:color w:val="000000"/>
        </w:rPr>
        <w:t>ycznego</w:t>
      </w:r>
      <w:r w:rsidRPr="006410FB">
        <w:rPr>
          <w:rFonts w:ascii="Arial" w:eastAsia="Arial" w:hAnsi="Arial" w:cs="Arial"/>
          <w:color w:val="000000"/>
        </w:rPr>
        <w:t xml:space="preserve"> i zabezpieczeń</w:t>
      </w:r>
      <w:r>
        <w:rPr>
          <w:rFonts w:ascii="Arial" w:eastAsia="Arial" w:hAnsi="Arial" w:cs="Arial"/>
          <w:color w:val="000000"/>
        </w:rPr>
        <w:t>;</w:t>
      </w:r>
    </w:p>
    <w:p w14:paraId="1D81BEDE" w14:textId="5C80D022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Wykonanie pomiarów odbiorczych (rezystancja izolacji, samoczynne wyłączenie zasilania)</w:t>
      </w:r>
      <w:r>
        <w:rPr>
          <w:rFonts w:ascii="Arial" w:eastAsia="Arial" w:hAnsi="Arial" w:cs="Arial"/>
          <w:color w:val="000000"/>
        </w:rPr>
        <w:t>;</w:t>
      </w:r>
    </w:p>
    <w:p w14:paraId="158413DB" w14:textId="07D0659A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Wykonanie przejść ppoż. na granicach stref pożarowych z ich oznakowaniem</w:t>
      </w:r>
      <w:r>
        <w:rPr>
          <w:rFonts w:ascii="Arial" w:eastAsia="Arial" w:hAnsi="Arial" w:cs="Arial"/>
          <w:color w:val="000000"/>
        </w:rPr>
        <w:t>;</w:t>
      </w:r>
    </w:p>
    <w:p w14:paraId="06FA7DCC" w14:textId="1FD66D66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Przeprowadzenie prób szczelności w układzie chłodniczym (protokół należy przekazać Zamawiającemu wraz z pozostałymi, wymaganymi dokumentami)</w:t>
      </w:r>
      <w:r>
        <w:rPr>
          <w:rFonts w:ascii="Arial" w:eastAsia="Arial" w:hAnsi="Arial" w:cs="Arial"/>
          <w:color w:val="000000"/>
        </w:rPr>
        <w:t>;</w:t>
      </w:r>
    </w:p>
    <w:p w14:paraId="52B8A84A" w14:textId="3EFDD7C2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Wykonanie próżni technologicznej w układzie chłodniczym</w:t>
      </w:r>
      <w:r>
        <w:rPr>
          <w:rFonts w:ascii="Arial" w:eastAsia="Arial" w:hAnsi="Arial" w:cs="Arial"/>
          <w:color w:val="000000"/>
        </w:rPr>
        <w:t>;</w:t>
      </w:r>
    </w:p>
    <w:p w14:paraId="111D0D08" w14:textId="754E120C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Napełnienie instalacji czynnikiem chłodniczym</w:t>
      </w:r>
      <w:r>
        <w:rPr>
          <w:rFonts w:ascii="Arial" w:eastAsia="Arial" w:hAnsi="Arial" w:cs="Arial"/>
          <w:color w:val="000000"/>
        </w:rPr>
        <w:t>;</w:t>
      </w:r>
    </w:p>
    <w:p w14:paraId="22899FD5" w14:textId="77777777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Uruchomienie klimatyzatorów i sprawdzenie poprawności ich działania.</w:t>
      </w:r>
    </w:p>
    <w:p w14:paraId="14C58380" w14:textId="49F3EB6E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Doprowadzenie miejsc wykonywania prac do stanu pierwotnego, uszczelnienie przejść, uzupełnienie tynkiem i malowanie ścian, uprzątnięcie pomieszczeń</w:t>
      </w:r>
      <w:r>
        <w:rPr>
          <w:rFonts w:ascii="Arial" w:eastAsia="Arial" w:hAnsi="Arial" w:cs="Arial"/>
          <w:color w:val="000000"/>
        </w:rPr>
        <w:t>;</w:t>
      </w:r>
    </w:p>
    <w:p w14:paraId="78528629" w14:textId="4806DE92" w:rsidR="006410FB" w:rsidRP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Przeszkolenie Użytkowników w zakresie obsługi</w:t>
      </w:r>
      <w:r>
        <w:rPr>
          <w:rFonts w:ascii="Arial" w:eastAsia="Arial" w:hAnsi="Arial" w:cs="Arial"/>
          <w:color w:val="000000"/>
        </w:rPr>
        <w:t>;</w:t>
      </w:r>
    </w:p>
    <w:p w14:paraId="04CEF6F1" w14:textId="77777777" w:rsidR="006410FB" w:rsidRDefault="006410FB" w:rsidP="006410FB">
      <w:pPr>
        <w:pStyle w:val="NormalnyWeb"/>
        <w:numPr>
          <w:ilvl w:val="1"/>
          <w:numId w:val="87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6410FB">
        <w:rPr>
          <w:rFonts w:ascii="Arial" w:eastAsia="Arial" w:hAnsi="Arial" w:cs="Arial"/>
          <w:color w:val="000000"/>
        </w:rPr>
        <w:t>Dostarczenie Zamawiającemu niezbędnych dokumentów tj.: dokumentacji powykonawczej, kart materiałowych zastosowanych materiałów i urządzeń, protokołów przeprowadzonych prób: szczelności, instalacji elektrycznej, DTR urządzeń, kart gwarancyjnych urządzeń, skróconej instrukcji obsługi klimatyzatorów.</w:t>
      </w:r>
    </w:p>
    <w:p w14:paraId="123DCC06" w14:textId="0CED4078" w:rsidR="00895547" w:rsidRDefault="00895547" w:rsidP="00576EB7">
      <w:pPr>
        <w:pStyle w:val="NormalnyWeb"/>
        <w:numPr>
          <w:ilvl w:val="1"/>
          <w:numId w:val="85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Przed złożeniem oferty Zamawiający zaleca odbycie wizji lokalnej</w:t>
      </w:r>
      <w:r w:rsidR="006C0399">
        <w:rPr>
          <w:rFonts w:ascii="Arial" w:eastAsia="Arial" w:hAnsi="Arial" w:cs="Arial"/>
          <w:color w:val="000000"/>
        </w:rPr>
        <w:t xml:space="preserve"> w</w:t>
      </w:r>
      <w:r w:rsidR="00F10A02">
        <w:rPr>
          <w:rFonts w:ascii="Arial" w:eastAsia="Arial" w:hAnsi="Arial" w:cs="Arial"/>
          <w:color w:val="000000"/>
        </w:rPr>
        <w:t xml:space="preserve"> miejscu instalacji, tj. w</w:t>
      </w:r>
      <w:r w:rsidR="006C0399">
        <w:rPr>
          <w:rFonts w:ascii="Arial" w:eastAsia="Arial" w:hAnsi="Arial" w:cs="Arial"/>
          <w:color w:val="000000"/>
        </w:rPr>
        <w:t xml:space="preserve"> Muzeum</w:t>
      </w:r>
      <w:r>
        <w:rPr>
          <w:rFonts w:ascii="Arial" w:eastAsia="Arial" w:hAnsi="Arial" w:cs="Arial"/>
          <w:color w:val="000000"/>
        </w:rPr>
        <w:t>.</w:t>
      </w:r>
    </w:p>
    <w:p w14:paraId="6358E9C8" w14:textId="3D5ED912" w:rsidR="00C44477" w:rsidRPr="00C44477" w:rsidRDefault="00C44477" w:rsidP="00576EB7">
      <w:pPr>
        <w:pStyle w:val="NormalnyWeb"/>
        <w:numPr>
          <w:ilvl w:val="1"/>
          <w:numId w:val="85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</w:rPr>
      </w:pPr>
      <w:r w:rsidRPr="00C44477">
        <w:rPr>
          <w:rFonts w:ascii="Arial" w:eastAsia="Arial" w:hAnsi="Arial" w:cs="Arial"/>
          <w:b/>
          <w:bCs/>
          <w:color w:val="000000"/>
        </w:rPr>
        <w:t xml:space="preserve">Zamawiający informuje, że kwota jaką zamierza przeznaczyć na realizację tego zamówienia wynosi </w:t>
      </w:r>
      <w:r w:rsidR="006C0669">
        <w:rPr>
          <w:rFonts w:ascii="Arial" w:eastAsia="Arial" w:hAnsi="Arial" w:cs="Arial"/>
          <w:b/>
          <w:bCs/>
          <w:color w:val="000000"/>
        </w:rPr>
        <w:t>104 550,00</w:t>
      </w:r>
      <w:r w:rsidRPr="00C44477">
        <w:rPr>
          <w:rFonts w:ascii="Arial" w:eastAsia="Arial" w:hAnsi="Arial" w:cs="Arial"/>
          <w:b/>
          <w:bCs/>
          <w:color w:val="000000"/>
        </w:rPr>
        <w:t xml:space="preserve"> zł brutto.</w:t>
      </w:r>
    </w:p>
    <w:p w14:paraId="67C8AD7C" w14:textId="77777777" w:rsidR="00895547" w:rsidRPr="008E0744" w:rsidRDefault="00895547" w:rsidP="004F3AB9">
      <w:pPr>
        <w:pStyle w:val="NormalnyWeb"/>
        <w:numPr>
          <w:ilvl w:val="1"/>
          <w:numId w:val="85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</w:rPr>
      </w:pPr>
      <w:r w:rsidRPr="008E0744">
        <w:rPr>
          <w:rFonts w:ascii="Arial" w:eastAsia="Arial" w:hAnsi="Arial" w:cs="Arial"/>
          <w:iCs/>
          <w:color w:val="000000"/>
        </w:rPr>
        <w:lastRenderedPageBreak/>
        <w:t>Przedmiot zamówienia wg Wspólnego Słownika Zamówień (CPV) określają następujące kody:</w:t>
      </w:r>
    </w:p>
    <w:p w14:paraId="18B46DCD" w14:textId="77777777" w:rsidR="00895547" w:rsidRDefault="00895547" w:rsidP="00895547">
      <w:pPr>
        <w:pStyle w:val="NormalnyWeb"/>
        <w:numPr>
          <w:ilvl w:val="0"/>
          <w:numId w:val="65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A52827">
        <w:rPr>
          <w:rFonts w:ascii="Arial" w:eastAsia="Arial" w:hAnsi="Arial" w:cs="Arial"/>
          <w:color w:val="000000"/>
        </w:rPr>
        <w:t>39717200-3 Urządzenia klimatyzacyjne</w:t>
      </w:r>
      <w:r>
        <w:rPr>
          <w:rFonts w:ascii="Arial" w:eastAsia="Arial" w:hAnsi="Arial" w:cs="Arial"/>
          <w:color w:val="000000"/>
        </w:rPr>
        <w:t>;</w:t>
      </w:r>
      <w:r w:rsidRPr="00CB7D2E">
        <w:rPr>
          <w:rFonts w:ascii="Arial" w:eastAsia="Arial" w:hAnsi="Arial" w:cs="Arial"/>
          <w:color w:val="000000"/>
        </w:rPr>
        <w:t xml:space="preserve"> </w:t>
      </w:r>
    </w:p>
    <w:p w14:paraId="5CE51FB2" w14:textId="77777777" w:rsidR="00895547" w:rsidRDefault="00895547" w:rsidP="00895547">
      <w:pPr>
        <w:pStyle w:val="NormalnyWeb"/>
        <w:numPr>
          <w:ilvl w:val="0"/>
          <w:numId w:val="65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7D3C14">
        <w:rPr>
          <w:rFonts w:ascii="Arial" w:eastAsia="Arial" w:hAnsi="Arial" w:cs="Arial"/>
          <w:color w:val="000000"/>
        </w:rPr>
        <w:t>45331220-4 Instalowanie urządzeń klimatyzacyjnych</w:t>
      </w:r>
      <w:r w:rsidRPr="00CB7D2E">
        <w:rPr>
          <w:rFonts w:ascii="Arial" w:eastAsia="Arial" w:hAnsi="Arial" w:cs="Arial"/>
          <w:color w:val="000000"/>
        </w:rPr>
        <w:t>.</w:t>
      </w:r>
    </w:p>
    <w:p w14:paraId="5CFDE1C7" w14:textId="0F0E41D2" w:rsidR="00895547" w:rsidRDefault="00895547" w:rsidP="004F3AB9">
      <w:pPr>
        <w:pStyle w:val="NormalnyWeb"/>
        <w:numPr>
          <w:ilvl w:val="1"/>
          <w:numId w:val="85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</w:rPr>
      </w:pPr>
      <w:r w:rsidRPr="008E0744">
        <w:rPr>
          <w:rStyle w:val="Pogrubienie"/>
          <w:rFonts w:ascii="Arial" w:eastAsia="Arial" w:hAnsi="Arial" w:cs="Arial"/>
          <w:b w:val="0"/>
          <w:bCs w:val="0"/>
          <w:color w:val="000000"/>
        </w:rPr>
        <w:t>Przedmiot dostawy musi być</w:t>
      </w:r>
      <w:r w:rsidRPr="008E0744">
        <w:rPr>
          <w:rStyle w:val="Pogrubienie"/>
          <w:rFonts w:ascii="Arial" w:eastAsia="Arial" w:hAnsi="Arial" w:cs="Arial"/>
          <w:color w:val="000000"/>
        </w:rPr>
        <w:t xml:space="preserve"> </w:t>
      </w:r>
      <w:r w:rsidRPr="008E0744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fabrycznie nowy, nieodnawiany, pierwszego gatunku, nieużywany, nie</w:t>
      </w:r>
      <w:r w:rsidR="006A25E9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</w:t>
      </w:r>
      <w:r w:rsidRPr="008E0744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powystawowy i pochodzić z oficjalnego kanału sprzedaży producenta na rynek polski.</w:t>
      </w:r>
    </w:p>
    <w:p w14:paraId="12CB81A3" w14:textId="77291F62" w:rsidR="00895547" w:rsidRDefault="000B181E" w:rsidP="004F3AB9">
      <w:pPr>
        <w:pStyle w:val="NormalnyWeb"/>
        <w:numPr>
          <w:ilvl w:val="1"/>
          <w:numId w:val="85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</w:rPr>
      </w:pPr>
      <w:r w:rsidRPr="007A5992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Asortyment powinien być objęty</w:t>
      </w:r>
      <w:r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</w:t>
      </w:r>
      <w:r w:rsidRPr="007A5992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gwarancją udzieloną przez producenta</w:t>
      </w:r>
      <w:r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klimatyzatorów</w:t>
      </w:r>
      <w:r w:rsidR="00895547" w:rsidRPr="008E0744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.</w:t>
      </w:r>
      <w:r w:rsidR="000B05E1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Na montaż Wykonawca udzieli </w:t>
      </w:r>
      <w:r w:rsidR="00E431C0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co </w:t>
      </w:r>
      <w:r w:rsidR="00A9329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najmniej</w:t>
      </w:r>
      <w:r w:rsidR="00E431C0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</w:t>
      </w:r>
      <w:r w:rsidR="000B05E1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36</w:t>
      </w:r>
      <w:r w:rsidR="00A9329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-</w:t>
      </w:r>
      <w:r w:rsidR="000B05E1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miesięcznej gwarancji.</w:t>
      </w:r>
    </w:p>
    <w:p w14:paraId="243904BC" w14:textId="77777777" w:rsidR="00895547" w:rsidRDefault="00895547" w:rsidP="004F3AB9">
      <w:pPr>
        <w:pStyle w:val="NormalnyWeb"/>
        <w:numPr>
          <w:ilvl w:val="1"/>
          <w:numId w:val="85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</w:rPr>
      </w:pPr>
      <w:r w:rsidRPr="008E0744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Wykonawca zobowiązany jest dostarczyć wszystkie niezbędne dokumenty takie jak instrukcje, gwarancje, certyfikaty, aprobaty (jeśli zapewnia je producent urządzenia i/lub wymagane są prawem polskim lub Unii Europejskiej).</w:t>
      </w:r>
    </w:p>
    <w:p w14:paraId="661A6647" w14:textId="77777777" w:rsidR="009733B4" w:rsidRDefault="00895547" w:rsidP="009733B4">
      <w:pPr>
        <w:pStyle w:val="NormalnyWeb"/>
        <w:numPr>
          <w:ilvl w:val="1"/>
          <w:numId w:val="85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</w:rPr>
      </w:pPr>
      <w:r w:rsidRPr="008E0744">
        <w:rPr>
          <w:rFonts w:ascii="Arial" w:eastAsia="Arial" w:hAnsi="Arial" w:cs="Arial"/>
          <w:iCs/>
          <w:color w:val="000000"/>
        </w:rPr>
        <w:t>Płatności będą dokonywane przelewem na rachunek bankowy Wykonawcy wskazane w umowie w terminie 21 dni od daty dostarczenia prawidłowo wystawionej faktury VAT.</w:t>
      </w:r>
    </w:p>
    <w:p w14:paraId="0B9FC435" w14:textId="4365C285" w:rsidR="00DD1727" w:rsidRPr="009733B4" w:rsidRDefault="00895547" w:rsidP="009733B4">
      <w:pPr>
        <w:pStyle w:val="NormalnyWeb"/>
        <w:numPr>
          <w:ilvl w:val="1"/>
          <w:numId w:val="85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</w:rPr>
      </w:pPr>
      <w:r w:rsidRPr="009733B4">
        <w:rPr>
          <w:rFonts w:ascii="Arial" w:eastAsia="Arial" w:hAnsi="Arial" w:cs="Arial"/>
          <w:iCs/>
          <w:color w:val="000000"/>
        </w:rPr>
        <w:t>Zamawiający informuje, iż działając na podstawie art. 4 ust. 3 ustawy z dnia 9</w:t>
      </w:r>
      <w:r w:rsidR="007B7CFD">
        <w:rPr>
          <w:rFonts w:ascii="Arial" w:eastAsia="Arial" w:hAnsi="Arial" w:cs="Arial"/>
          <w:iCs/>
          <w:color w:val="000000"/>
        </w:rPr>
        <w:t> </w:t>
      </w:r>
      <w:r w:rsidRPr="009733B4">
        <w:rPr>
          <w:rFonts w:ascii="Arial" w:eastAsia="Arial" w:hAnsi="Arial" w:cs="Arial"/>
          <w:iCs/>
          <w:color w:val="000000"/>
        </w:rPr>
        <w:t>listopada 2018 r. o elektronicznym fakturowaniu w zamówieniach publicznych, koncesjach na roboty budowlane lub usługi oraz partnerstwie publiczno - prywatnym (t</w:t>
      </w:r>
      <w:r w:rsidR="003D74EE">
        <w:rPr>
          <w:rFonts w:ascii="Arial" w:eastAsia="Arial" w:hAnsi="Arial" w:cs="Arial"/>
          <w:iCs/>
          <w:color w:val="000000"/>
        </w:rPr>
        <w:t>.</w:t>
      </w:r>
      <w:r w:rsidRPr="009733B4">
        <w:rPr>
          <w:rFonts w:ascii="Arial" w:eastAsia="Arial" w:hAnsi="Arial" w:cs="Arial"/>
          <w:iCs/>
          <w:color w:val="000000"/>
        </w:rPr>
        <w:t>j. Dz. U. z 2020 r. poz. 1666 z późn. zm.) wyłącza możliwość stosowania ustrukturyzowanych faktur elektronicznych.</w:t>
      </w:r>
    </w:p>
    <w:p w14:paraId="0B36DA4F" w14:textId="77777777" w:rsidR="00DD1727" w:rsidRPr="00921D2E" w:rsidRDefault="00DD1727" w:rsidP="00905E66">
      <w:pPr>
        <w:pStyle w:val="Akapitzlist1"/>
        <w:numPr>
          <w:ilvl w:val="0"/>
          <w:numId w:val="5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1D2E">
        <w:rPr>
          <w:rFonts w:ascii="Arial" w:hAnsi="Arial" w:cs="Arial"/>
          <w:b/>
          <w:bCs/>
          <w:sz w:val="24"/>
          <w:szCs w:val="24"/>
        </w:rPr>
        <w:t>TERMIN REALIZACJI ZAMÓWIENIA</w:t>
      </w:r>
    </w:p>
    <w:p w14:paraId="5261ACE4" w14:textId="5A06D61B" w:rsidR="00DD1727" w:rsidRPr="00921D2E" w:rsidRDefault="00DD1727" w:rsidP="00DD1727">
      <w:pPr>
        <w:pStyle w:val="Akapitzlist1"/>
        <w:spacing w:before="120" w:after="0" w:line="360" w:lineRule="auto"/>
        <w:ind w:left="0"/>
        <w:jc w:val="both"/>
        <w:rPr>
          <w:rFonts w:ascii="Arial" w:eastAsia="Arial" w:hAnsi="Arial" w:cs="Arial"/>
          <w:iCs/>
          <w:color w:val="000000"/>
          <w:sz w:val="24"/>
          <w:szCs w:val="24"/>
        </w:rPr>
      </w:pPr>
      <w:r w:rsidRPr="00921D2E">
        <w:rPr>
          <w:rFonts w:ascii="Arial" w:hAnsi="Arial" w:cs="Arial"/>
          <w:sz w:val="24"/>
          <w:szCs w:val="24"/>
        </w:rPr>
        <w:t>Termin realizacji zamówienia</w:t>
      </w:r>
      <w:r>
        <w:rPr>
          <w:rFonts w:ascii="Arial" w:hAnsi="Arial" w:cs="Arial"/>
          <w:sz w:val="24"/>
          <w:szCs w:val="24"/>
        </w:rPr>
        <w:t>:</w:t>
      </w:r>
      <w:r w:rsidR="000B05E1">
        <w:rPr>
          <w:rFonts w:ascii="Arial" w:hAnsi="Arial" w:cs="Arial"/>
          <w:sz w:val="24"/>
          <w:szCs w:val="24"/>
        </w:rPr>
        <w:t xml:space="preserve"> do 30</w:t>
      </w:r>
      <w:r>
        <w:rPr>
          <w:rFonts w:ascii="Arial" w:hAnsi="Arial" w:cs="Arial"/>
          <w:sz w:val="24"/>
          <w:szCs w:val="24"/>
        </w:rPr>
        <w:t xml:space="preserve"> dni kalendarzowych </w:t>
      </w:r>
      <w:r w:rsidRPr="00921D2E">
        <w:rPr>
          <w:rFonts w:ascii="Arial" w:eastAsia="Arial" w:hAnsi="Arial" w:cs="Arial"/>
          <w:iCs/>
          <w:color w:val="000000"/>
          <w:sz w:val="24"/>
          <w:szCs w:val="24"/>
        </w:rPr>
        <w:t>od dnia podpisania umowy</w:t>
      </w:r>
      <w:r>
        <w:rPr>
          <w:rFonts w:ascii="Arial" w:eastAsia="Arial" w:hAnsi="Arial" w:cs="Arial"/>
          <w:iCs/>
          <w:color w:val="000000"/>
          <w:sz w:val="24"/>
          <w:szCs w:val="24"/>
        </w:rPr>
        <w:t xml:space="preserve"> pomiędzy Zamawiającym a Wykonawcą</w:t>
      </w:r>
      <w:r w:rsidRPr="00921D2E">
        <w:rPr>
          <w:rFonts w:ascii="Arial" w:eastAsia="Arial" w:hAnsi="Arial" w:cs="Arial"/>
          <w:iCs/>
          <w:color w:val="000000"/>
          <w:sz w:val="24"/>
          <w:szCs w:val="24"/>
        </w:rPr>
        <w:t>.</w:t>
      </w:r>
    </w:p>
    <w:p w14:paraId="2294A632" w14:textId="77777777" w:rsidR="00862499" w:rsidRPr="00921D2E" w:rsidRDefault="00862499" w:rsidP="00862499">
      <w:pPr>
        <w:pStyle w:val="Akapitzlist1"/>
        <w:numPr>
          <w:ilvl w:val="0"/>
          <w:numId w:val="5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OPIS WARUNKÓW UDZIAŁU W POSTĘPOWANIU ORAZ SPOSOBU DOKONYWANIA OCENY SPEŁNIANIA TYCH WARUNKÓW. </w:t>
      </w:r>
    </w:p>
    <w:p w14:paraId="3BB887A8" w14:textId="77777777" w:rsidR="00862499" w:rsidRPr="00921D2E" w:rsidRDefault="00862499" w:rsidP="00862499">
      <w:pPr>
        <w:pStyle w:val="Akapitzlist1"/>
        <w:numPr>
          <w:ilvl w:val="0"/>
          <w:numId w:val="54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udzielenie zamówienia mogą ubiegać się Wykonawcy, którzy spełniają warunki dotyczące:</w:t>
      </w:r>
    </w:p>
    <w:p w14:paraId="31391A6A" w14:textId="77777777" w:rsidR="00862499" w:rsidRPr="00921D2E" w:rsidRDefault="00862499" w:rsidP="00862499">
      <w:pPr>
        <w:pStyle w:val="Akapitzlist1"/>
        <w:numPr>
          <w:ilvl w:val="0"/>
          <w:numId w:val="89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posiadania wiedzy i doświadczenia do wykonania przedmiotowego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lastRenderedPageBreak/>
        <w:t>zamówienia;</w:t>
      </w:r>
    </w:p>
    <w:p w14:paraId="76B71AF0" w14:textId="63FF5F79" w:rsidR="00862499" w:rsidRPr="00921D2E" w:rsidRDefault="00862499" w:rsidP="00862499">
      <w:pPr>
        <w:pStyle w:val="Akapitzlist1"/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Warunek ten zostanie spełniony, jeśli Wykonawca wykaże, że w ciągu ostatnich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3 lat przed upływem terminu składania ofert, a jeżeli okres prowadzenia działalności jest krótszy, w tym okresie, wykonał </w:t>
      </w: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co najmniej </w:t>
      </w:r>
      <w:r w:rsidRPr="00B8005A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2 dostawy z montażem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klimatyzatorów</w:t>
      </w: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na kwotę co najmniej </w:t>
      </w:r>
      <w:r w:rsidR="00145251"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350537"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000,00 zł brutto (słownie: </w:t>
      </w:r>
      <w:r w:rsidR="00145251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pięćdziesiąt</w:t>
      </w:r>
      <w:r w:rsidRPr="00921D2E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 tysięcy zł</w:t>
      </w: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 w:rsidR="0014525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każda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, których należyte wykonanie potwierdzone zostanie przez Wykonawcę załączonymi do oferty dokumentami, np. referencjami.</w:t>
      </w:r>
    </w:p>
    <w:p w14:paraId="69915F7F" w14:textId="40A75F42" w:rsidR="00862499" w:rsidRPr="00921D2E" w:rsidRDefault="00862499" w:rsidP="00862499">
      <w:pPr>
        <w:pStyle w:val="Akapitzlist1"/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Spełnienie warunku opisanego powyżej będzie oceniane na podstawie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dołączonego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do oferty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oświadczenia oraz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Wykazu wykonanych,</w:t>
      </w:r>
      <w:r w:rsidR="00350537">
        <w:rPr>
          <w:rFonts w:ascii="Arial" w:eastAsia="Arial" w:hAnsi="Arial" w:cs="Arial"/>
          <w:color w:val="000000"/>
          <w:sz w:val="24"/>
          <w:szCs w:val="24"/>
        </w:rPr>
        <w:br/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a w przypadku świadczeń okresowych lub ciągłych również wykonywanych, </w:t>
      </w:r>
      <w:r w:rsidR="00B8005A">
        <w:rPr>
          <w:rFonts w:ascii="Arial" w:eastAsia="Arial" w:hAnsi="Arial" w:cs="Arial"/>
          <w:color w:val="000000"/>
          <w:sz w:val="24"/>
          <w:szCs w:val="24"/>
        </w:rPr>
        <w:t>dostaw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, w okresie ostatnich trzech lat przed upływem terminu składania ofert, a jeżeli okres prowadzenia działalności jest krótszy – w tym okresie, wraz z podaniem ich wartości, przedmiotu, dat wykonania i podmiotów, na</w:t>
      </w:r>
      <w:r w:rsidR="00440228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rzecz których dostawy lub usługi zostały wykonane, oraz załączeniem dowodów, czy zostały wykonane lub są wykonywane należycie (stanowiący Załącznik Nr 3 do niniejszego Zapytania ofertowego); </w:t>
      </w:r>
    </w:p>
    <w:p w14:paraId="7E579BEC" w14:textId="77777777" w:rsidR="00862499" w:rsidRPr="00921D2E" w:rsidRDefault="00862499" w:rsidP="00862499">
      <w:pPr>
        <w:pStyle w:val="Akapitzlist1"/>
        <w:numPr>
          <w:ilvl w:val="0"/>
          <w:numId w:val="89"/>
        </w:numPr>
        <w:spacing w:before="60" w:after="0" w:line="360" w:lineRule="auto"/>
        <w:ind w:left="1134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znajdowania się w sytuacji ekonomicznej i finansowej zapewniającej wykonanie zamówienia;</w:t>
      </w:r>
    </w:p>
    <w:p w14:paraId="0205A18D" w14:textId="326F9C85" w:rsidR="00862499" w:rsidRPr="00921D2E" w:rsidRDefault="00862499" w:rsidP="00862499">
      <w:pPr>
        <w:pStyle w:val="Akapitzlist1"/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Warunek ten zostanie spełniony, jeżeli Wykonawca wykaże, że posiada ubezpieczenie od odpowiedzialności cywilnej (OC) w zakresie prowadzonej działalności, zgodnej z przedmiotem niniejszego zamówienia o wartości co najmniej </w:t>
      </w:r>
      <w:r>
        <w:rPr>
          <w:rFonts w:ascii="Arial" w:eastAsia="Arial" w:hAnsi="Arial" w:cs="Arial"/>
          <w:color w:val="000000"/>
          <w:sz w:val="24"/>
          <w:szCs w:val="24"/>
        </w:rPr>
        <w:t>10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0</w:t>
      </w:r>
      <w:r w:rsidR="00131BEA">
        <w:rPr>
          <w:rFonts w:ascii="Arial" w:eastAsia="Arial" w:hAnsi="Arial" w:cs="Arial"/>
          <w:color w:val="000000"/>
          <w:sz w:val="24"/>
          <w:szCs w:val="24"/>
        </w:rPr>
        <w:t> 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000,00 zł (słownie: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sto</w:t>
      </w:r>
      <w:r w:rsidRPr="00921D2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tysięcy zł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2D135898" w14:textId="43E08076" w:rsidR="00862499" w:rsidRPr="00921D2E" w:rsidRDefault="00862499" w:rsidP="00DE2033">
      <w:pPr>
        <w:pStyle w:val="Akapitzlist1"/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Zamawiający dopuszcza złożenie oferty przez Wykonawcę nieposiadającego polisy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o wskazanej przez Zamawiającego wartości, pod warunkiem złożenia przez Wykonawcę oświadczenia o gotowości zawarcia ubezpieczenia najpóźniej w dniu podpisania umowy na realizację </w:t>
      </w:r>
      <w:r w:rsidR="007E7670">
        <w:rPr>
          <w:rFonts w:ascii="Arial" w:eastAsia="Arial" w:hAnsi="Arial" w:cs="Arial"/>
          <w:color w:val="000000"/>
          <w:sz w:val="24"/>
          <w:szCs w:val="24"/>
        </w:rPr>
        <w:t>zamówienia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(niewywiązanie się przez Wykonawcę z tego obowiązku upoważnia Zamawiającego do odstąpienia od podpisania umowy i zlecenia realizacji </w:t>
      </w:r>
      <w:r w:rsidR="00700E61">
        <w:rPr>
          <w:rFonts w:ascii="Arial" w:eastAsia="Arial" w:hAnsi="Arial" w:cs="Arial"/>
          <w:color w:val="000000"/>
          <w:sz w:val="24"/>
          <w:szCs w:val="24"/>
        </w:rPr>
        <w:t>zamówienia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 kolejnemu Wykonawcy, który uzyskał najwyższą liczbę punktów w kryteriach oceny ofert).</w:t>
      </w:r>
    </w:p>
    <w:p w14:paraId="5A3A85CD" w14:textId="77777777" w:rsidR="00862499" w:rsidRPr="00921D2E" w:rsidRDefault="00862499" w:rsidP="00862499">
      <w:pPr>
        <w:pStyle w:val="Akapitzlist1"/>
        <w:numPr>
          <w:ilvl w:val="0"/>
          <w:numId w:val="54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Ocena wykazania spełniania warunków udziału w postępowaniu dokonana zostanie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w oparciu o informacje zawarte w oświadczeniach i dokumentach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lastRenderedPageBreak/>
        <w:t>złożonych przez Wykonawcę wraz z ofertą.</w:t>
      </w:r>
    </w:p>
    <w:p w14:paraId="122BFE5D" w14:textId="77777777" w:rsidR="00862499" w:rsidRPr="00921D2E" w:rsidRDefault="00862499" w:rsidP="00862499">
      <w:pPr>
        <w:pStyle w:val="Akapitzlist1"/>
        <w:numPr>
          <w:ilvl w:val="0"/>
          <w:numId w:val="54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Wykonawcy mogą wspólnie ubiegać się o udzielenie zamówienia (konsorcjum, spółka cywilna). W takim przypadku Wykonawcy ustanawiają pełnomocnika do reprezentowania ich w postępowaniu o udzielenie zamówienia albo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reprezentowania w postępowaniu i zawarcia umowy.</w:t>
      </w:r>
    </w:p>
    <w:p w14:paraId="5B5076BF" w14:textId="3B5F68A4" w:rsidR="006C0669" w:rsidRPr="00862499" w:rsidRDefault="00862499" w:rsidP="00862499">
      <w:pPr>
        <w:pStyle w:val="Akapitzlist1"/>
        <w:numPr>
          <w:ilvl w:val="0"/>
          <w:numId w:val="54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W przypadku Wykonawców wspólnie ubiegających się o udzielenie zamówienia, każdy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 xml:space="preserve">z warunków określonych w ust. 4.1 pkt 1) – </w:t>
      </w:r>
      <w:r w:rsidR="00B70394">
        <w:rPr>
          <w:rFonts w:ascii="Arial" w:eastAsia="Arial" w:hAnsi="Arial" w:cs="Arial"/>
          <w:color w:val="000000"/>
          <w:sz w:val="24"/>
          <w:szCs w:val="24"/>
        </w:rPr>
        <w:t>2</w:t>
      </w:r>
      <w:r w:rsidRPr="00921D2E">
        <w:rPr>
          <w:rFonts w:ascii="Arial" w:eastAsia="Arial" w:hAnsi="Arial" w:cs="Arial"/>
          <w:color w:val="000000"/>
          <w:sz w:val="24"/>
          <w:szCs w:val="24"/>
        </w:rPr>
        <w:t>) winien spełniać co najmniej jeden z tych Wykonawców.</w:t>
      </w:r>
    </w:p>
    <w:p w14:paraId="28E5F5F8" w14:textId="7ABA620D" w:rsidR="00DD1727" w:rsidRPr="00921D2E" w:rsidRDefault="00DD1727" w:rsidP="00905E66">
      <w:pPr>
        <w:pStyle w:val="Akapitzlist1"/>
        <w:numPr>
          <w:ilvl w:val="0"/>
          <w:numId w:val="5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SPOSÓB PRZYGOTOWANIA OFERTY</w:t>
      </w:r>
    </w:p>
    <w:p w14:paraId="481E0CA8" w14:textId="77777777" w:rsidR="006C0669" w:rsidRDefault="00A111DF" w:rsidP="006C0669">
      <w:pPr>
        <w:pStyle w:val="Akapitzlist1"/>
        <w:numPr>
          <w:ilvl w:val="1"/>
          <w:numId w:val="88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DD1727" w:rsidRPr="00921D2E">
        <w:rPr>
          <w:rFonts w:ascii="Arial" w:eastAsia="Arial" w:hAnsi="Arial" w:cs="Arial"/>
          <w:color w:val="000000"/>
          <w:sz w:val="24"/>
          <w:szCs w:val="24"/>
        </w:rPr>
        <w:t>fert</w:t>
      </w:r>
      <w:r>
        <w:rPr>
          <w:rFonts w:ascii="Arial" w:eastAsia="Arial" w:hAnsi="Arial" w:cs="Arial"/>
          <w:color w:val="000000"/>
          <w:sz w:val="24"/>
          <w:szCs w:val="24"/>
        </w:rPr>
        <w:t>ę należy</w:t>
      </w:r>
      <w:r w:rsidR="00DD1727" w:rsidRPr="00921D2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D1727" w:rsidRPr="00BB6D11">
        <w:rPr>
          <w:rFonts w:ascii="Arial" w:eastAsia="Arial" w:hAnsi="Arial" w:cs="Arial"/>
          <w:sz w:val="24"/>
          <w:szCs w:val="24"/>
        </w:rPr>
        <w:t>sporządz</w:t>
      </w:r>
      <w:r w:rsidRPr="00BB6D11">
        <w:rPr>
          <w:rFonts w:ascii="Arial" w:eastAsia="Arial" w:hAnsi="Arial" w:cs="Arial"/>
          <w:sz w:val="24"/>
          <w:szCs w:val="24"/>
        </w:rPr>
        <w:t>ić</w:t>
      </w:r>
      <w:r w:rsidR="00DD1727" w:rsidRPr="00BB6D11">
        <w:rPr>
          <w:rFonts w:ascii="Arial" w:eastAsia="Arial" w:hAnsi="Arial" w:cs="Arial"/>
          <w:sz w:val="24"/>
          <w:szCs w:val="24"/>
        </w:rPr>
        <w:t xml:space="preserve"> na </w:t>
      </w:r>
      <w:r w:rsidR="00DD1727" w:rsidRPr="009733B4">
        <w:rPr>
          <w:rFonts w:ascii="Arial" w:eastAsia="Arial" w:hAnsi="Arial" w:cs="Arial"/>
          <w:sz w:val="24"/>
          <w:szCs w:val="24"/>
        </w:rPr>
        <w:t>Formularzu</w:t>
      </w:r>
      <w:r w:rsidR="008F1754" w:rsidRPr="009733B4">
        <w:rPr>
          <w:rFonts w:ascii="Arial" w:eastAsia="Arial" w:hAnsi="Arial" w:cs="Arial"/>
          <w:sz w:val="24"/>
          <w:szCs w:val="24"/>
        </w:rPr>
        <w:t xml:space="preserve"> ofertowym</w:t>
      </w:r>
      <w:r w:rsidR="00DD1727" w:rsidRPr="00BB6D11">
        <w:rPr>
          <w:rFonts w:ascii="Arial" w:eastAsia="Arial" w:hAnsi="Arial" w:cs="Arial"/>
          <w:sz w:val="24"/>
          <w:szCs w:val="24"/>
        </w:rPr>
        <w:t xml:space="preserve"> wg Załącznika Nr 1 do Zapytania ofertowego</w:t>
      </w:r>
      <w:r w:rsidR="00DD1727" w:rsidRPr="00A111DF">
        <w:rPr>
          <w:rFonts w:ascii="Arial" w:eastAsia="Arial" w:hAnsi="Arial" w:cs="Arial"/>
          <w:color w:val="000000"/>
          <w:sz w:val="24"/>
          <w:szCs w:val="24"/>
        </w:rPr>
        <w:t>.</w:t>
      </w:r>
      <w:r w:rsidR="00231199" w:rsidRPr="0023119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</w:p>
    <w:p w14:paraId="153B8E69" w14:textId="77777777" w:rsidR="006C0669" w:rsidRDefault="00DD1727" w:rsidP="006C0669">
      <w:pPr>
        <w:pStyle w:val="Akapitzlist1"/>
        <w:numPr>
          <w:ilvl w:val="1"/>
          <w:numId w:val="88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C0669">
        <w:rPr>
          <w:rFonts w:ascii="Arial" w:eastAsia="Arial" w:hAnsi="Arial" w:cs="Arial"/>
          <w:color w:val="000000"/>
          <w:sz w:val="24"/>
          <w:szCs w:val="24"/>
        </w:rPr>
        <w:t>Oferta wraz z załącznikami musi być czytelna i sporządzona w języku polskim.</w:t>
      </w:r>
    </w:p>
    <w:p w14:paraId="6703FF47" w14:textId="77777777" w:rsidR="006C0669" w:rsidRDefault="00DD1727" w:rsidP="006C0669">
      <w:pPr>
        <w:pStyle w:val="Akapitzlist1"/>
        <w:numPr>
          <w:ilvl w:val="1"/>
          <w:numId w:val="88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C0669">
        <w:rPr>
          <w:rFonts w:ascii="Arial" w:eastAsia="Arial" w:hAnsi="Arial" w:cs="Arial"/>
          <w:color w:val="000000"/>
          <w:sz w:val="24"/>
          <w:szCs w:val="24"/>
        </w:rPr>
        <w:t>Zaleca się wykorzystanie formularzy opracowanych przez Zamawiającego. Wykonawca może zastosować formularze wykazów, informacji i oświadczeń opracowane samodzielnie z zastrzeżeniem, że ich treść musi być tożsama z</w:t>
      </w:r>
      <w:r w:rsidR="007B7CFD" w:rsidRPr="006C0669">
        <w:rPr>
          <w:rFonts w:ascii="Arial" w:eastAsia="Arial" w:hAnsi="Arial" w:cs="Arial"/>
          <w:color w:val="000000"/>
          <w:sz w:val="24"/>
          <w:szCs w:val="24"/>
        </w:rPr>
        <w:t> </w:t>
      </w:r>
      <w:r w:rsidRPr="006C0669">
        <w:rPr>
          <w:rFonts w:ascii="Arial" w:eastAsia="Arial" w:hAnsi="Arial" w:cs="Arial"/>
          <w:color w:val="000000"/>
          <w:sz w:val="24"/>
          <w:szCs w:val="24"/>
        </w:rPr>
        <w:t>załącznikami do niniejszego Zapytania ofertowego opracowanymi przez Zamawiającego.</w:t>
      </w:r>
    </w:p>
    <w:p w14:paraId="559038B8" w14:textId="77777777" w:rsidR="006C0669" w:rsidRPr="006C0669" w:rsidRDefault="00DD1727" w:rsidP="006C0669">
      <w:pPr>
        <w:pStyle w:val="Akapitzlist1"/>
        <w:numPr>
          <w:ilvl w:val="1"/>
          <w:numId w:val="88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C0669">
        <w:rPr>
          <w:rFonts w:ascii="Arial" w:eastAsia="Arial" w:hAnsi="Arial" w:cs="Arial"/>
          <w:color w:val="000000"/>
          <w:sz w:val="24"/>
          <w:szCs w:val="24"/>
        </w:rPr>
        <w:t>Oferta musi być podpisana przez osoby upoważnione do reprezentowania Wykonawcy. Wszelkie poprawki lub zmiany w tekście oferty muszą być naniesione w sposób czytelny, datowane i podpisane przez osobę upoważnioną</w:t>
      </w:r>
      <w:r w:rsidR="006C0669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2B10F0C5" w14:textId="77777777" w:rsidR="006C0669" w:rsidRDefault="00DD1727" w:rsidP="006C0669">
      <w:pPr>
        <w:pStyle w:val="Akapitzlist1"/>
        <w:numPr>
          <w:ilvl w:val="1"/>
          <w:numId w:val="88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C0669">
        <w:rPr>
          <w:rFonts w:ascii="Arial" w:eastAsia="Arial" w:hAnsi="Arial" w:cs="Arial"/>
          <w:color w:val="000000"/>
          <w:sz w:val="24"/>
          <w:szCs w:val="24"/>
        </w:rPr>
        <w:t>Jeżeli osoba</w:t>
      </w:r>
      <w:r w:rsidR="005A776F" w:rsidRPr="006C06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C0669">
        <w:rPr>
          <w:rFonts w:ascii="Arial" w:eastAsia="Arial" w:hAnsi="Arial" w:cs="Arial"/>
          <w:color w:val="000000"/>
          <w:sz w:val="24"/>
          <w:szCs w:val="24"/>
        </w:rPr>
        <w:t>/</w:t>
      </w:r>
      <w:r w:rsidR="005A776F" w:rsidRPr="006C066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C0669">
        <w:rPr>
          <w:rFonts w:ascii="Arial" w:eastAsia="Arial" w:hAnsi="Arial" w:cs="Arial"/>
          <w:color w:val="000000"/>
          <w:sz w:val="24"/>
          <w:szCs w:val="24"/>
        </w:rPr>
        <w:t>osoby podpisująca ofertę działa na podstawie pełnomocnictwa, to</w:t>
      </w:r>
      <w:r w:rsidR="00860595" w:rsidRPr="006C0669">
        <w:rPr>
          <w:rFonts w:ascii="Arial" w:eastAsia="Arial" w:hAnsi="Arial" w:cs="Arial"/>
          <w:color w:val="000000"/>
          <w:sz w:val="24"/>
          <w:szCs w:val="24"/>
        </w:rPr>
        <w:t> </w:t>
      </w:r>
      <w:r w:rsidRPr="006C0669">
        <w:rPr>
          <w:rFonts w:ascii="Arial" w:eastAsia="Arial" w:hAnsi="Arial" w:cs="Arial"/>
          <w:color w:val="000000"/>
          <w:sz w:val="24"/>
          <w:szCs w:val="24"/>
        </w:rPr>
        <w:t>z jego treści musi wynikać uprawnienie do reprezentowania w postępowaniu (pełnomocnictwo rodzajowe).</w:t>
      </w:r>
    </w:p>
    <w:p w14:paraId="4EF49C84" w14:textId="77777777" w:rsidR="006C0669" w:rsidRDefault="00DD1727" w:rsidP="006C0669">
      <w:pPr>
        <w:pStyle w:val="Akapitzlist1"/>
        <w:numPr>
          <w:ilvl w:val="1"/>
          <w:numId w:val="88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C0669">
        <w:rPr>
          <w:rFonts w:ascii="Arial" w:eastAsia="Arial" w:hAnsi="Arial" w:cs="Arial"/>
          <w:color w:val="000000"/>
          <w:sz w:val="24"/>
          <w:szCs w:val="24"/>
        </w:rPr>
        <w:t>Cena ofertowa, wyrażona w złotych polskich, zaokrąglona do dwóch miejsc po przecinku, podana w kwocie brutto musi uwzględniać całkowity koszt realizacji przedmiotu zamówienia i wszystkie elementy cenotwórcze. Ceny jednostkowe przedstawione w ofercie powinny być również wyrażone w złotych polskich, zaokrąglona do dwóch miejsc po przecinku. Niezastosowanie się do zaleceń Zamawiającego będzie skutkowało poprawieniem zaistniałych omyłek rachunkowych.</w:t>
      </w:r>
    </w:p>
    <w:p w14:paraId="6CFD2B42" w14:textId="4272F382" w:rsidR="00DD1727" w:rsidRPr="006C0669" w:rsidRDefault="00DD1727" w:rsidP="006C0669">
      <w:pPr>
        <w:pStyle w:val="Akapitzlist1"/>
        <w:numPr>
          <w:ilvl w:val="1"/>
          <w:numId w:val="88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C0669">
        <w:rPr>
          <w:rFonts w:ascii="Arial" w:eastAsia="Arial" w:hAnsi="Arial" w:cs="Arial"/>
          <w:color w:val="000000"/>
          <w:sz w:val="24"/>
          <w:szCs w:val="24"/>
        </w:rPr>
        <w:lastRenderedPageBreak/>
        <w:t>Wykonawcy ponoszą wszelkie koszty własne związane z przygotowaniem i</w:t>
      </w:r>
      <w:r w:rsidR="0052210A" w:rsidRPr="006C0669">
        <w:rPr>
          <w:rFonts w:ascii="Arial" w:eastAsia="Arial" w:hAnsi="Arial" w:cs="Arial"/>
          <w:color w:val="000000"/>
          <w:sz w:val="24"/>
          <w:szCs w:val="24"/>
        </w:rPr>
        <w:t> </w:t>
      </w:r>
      <w:r w:rsidRPr="006C0669">
        <w:rPr>
          <w:rFonts w:ascii="Arial" w:eastAsia="Arial" w:hAnsi="Arial" w:cs="Arial"/>
          <w:color w:val="000000"/>
          <w:sz w:val="24"/>
          <w:szCs w:val="24"/>
        </w:rPr>
        <w:t>złożeniem oferty, niezależnie od wyników postępowania.</w:t>
      </w:r>
    </w:p>
    <w:p w14:paraId="47717445" w14:textId="77777777" w:rsidR="00DD1727" w:rsidRPr="00921D2E" w:rsidRDefault="00DD1727" w:rsidP="00905E66">
      <w:pPr>
        <w:pStyle w:val="Akapitzlist1"/>
        <w:numPr>
          <w:ilvl w:val="0"/>
          <w:numId w:val="5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Style w:val="Domylnaczcionkaakapitu1"/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TERMIN I MIEJSCE SKŁADANIA OFERT</w:t>
      </w:r>
    </w:p>
    <w:p w14:paraId="6686471E" w14:textId="4E248D22" w:rsidR="00DD1727" w:rsidRPr="00921D2E" w:rsidRDefault="00DD1727" w:rsidP="00DD1727">
      <w:pPr>
        <w:pStyle w:val="Akapitzlist1"/>
        <w:spacing w:before="120" w:after="0" w:line="360" w:lineRule="auto"/>
        <w:ind w:left="0"/>
        <w:jc w:val="both"/>
        <w:rPr>
          <w:rStyle w:val="Domylnaczcionkaakapitu1"/>
          <w:rFonts w:ascii="Arial" w:eastAsia="Arial" w:hAnsi="Arial" w:cs="Arial"/>
          <w:b/>
          <w:bCs/>
          <w:sz w:val="24"/>
          <w:szCs w:val="24"/>
        </w:rPr>
      </w:pPr>
      <w:r w:rsidRPr="00921D2E">
        <w:rPr>
          <w:rStyle w:val="Domylnaczcionkaakapitu1"/>
          <w:rFonts w:ascii="Arial" w:eastAsia="Arial" w:hAnsi="Arial" w:cs="Arial"/>
          <w:color w:val="000000"/>
          <w:sz w:val="24"/>
          <w:szCs w:val="24"/>
        </w:rPr>
        <w:t xml:space="preserve">Ofertę należy złożyć osobiście, pocztą lub pocztą elektroniczną (skan dokumentów podpisany przez Wykonawcę) 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 xml:space="preserve">do dnia </w:t>
      </w:r>
      <w:r w:rsidR="00AD6581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15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 w:rsidR="00C41275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07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.202</w:t>
      </w:r>
      <w:r w:rsidR="00C41275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 xml:space="preserve"> r. godz. 12.00 </w:t>
      </w:r>
      <w:r w:rsidRPr="00921D2E">
        <w:rPr>
          <w:rStyle w:val="Domylnaczcionkaakapitu1"/>
          <w:rFonts w:ascii="Arial" w:eastAsia="Arial" w:hAnsi="Arial" w:cs="Arial"/>
          <w:sz w:val="24"/>
          <w:szCs w:val="24"/>
        </w:rPr>
        <w:t>na adres:</w:t>
      </w:r>
    </w:p>
    <w:p w14:paraId="325EABFD" w14:textId="77777777" w:rsidR="00C41275" w:rsidRPr="005400B9" w:rsidRDefault="00C41275" w:rsidP="00C41275">
      <w:pPr>
        <w:pStyle w:val="Default"/>
        <w:spacing w:line="360" w:lineRule="auto"/>
        <w:rPr>
          <w:rStyle w:val="Domylnaczcionkaakapitu1"/>
          <w:rFonts w:ascii="Arial" w:hAnsi="Arial" w:cs="Arial"/>
        </w:rPr>
      </w:pPr>
      <w:r w:rsidRPr="005400B9">
        <w:rPr>
          <w:rStyle w:val="Domylnaczcionkaakapitu1"/>
          <w:rFonts w:ascii="Arial" w:hAnsi="Arial" w:cs="Arial"/>
        </w:rPr>
        <w:t>Muzeum Azji i Pacyfiku im. Andrzeja Wawrzyniaka w Warszawie</w:t>
      </w:r>
    </w:p>
    <w:p w14:paraId="74F8E6A4" w14:textId="77777777" w:rsidR="00C41275" w:rsidRPr="005400B9" w:rsidRDefault="00C41275" w:rsidP="00C41275">
      <w:pPr>
        <w:pStyle w:val="Default"/>
        <w:spacing w:line="360" w:lineRule="auto"/>
        <w:rPr>
          <w:rStyle w:val="Domylnaczcionkaakapitu1"/>
          <w:rFonts w:ascii="Arial" w:hAnsi="Arial" w:cs="Arial"/>
        </w:rPr>
      </w:pPr>
      <w:r w:rsidRPr="005400B9">
        <w:rPr>
          <w:rStyle w:val="Domylnaczcionkaakapitu1"/>
          <w:rFonts w:ascii="Arial" w:hAnsi="Arial" w:cs="Arial"/>
        </w:rPr>
        <w:t>ul. Solec 24</w:t>
      </w:r>
    </w:p>
    <w:p w14:paraId="0BB52AB3" w14:textId="77777777" w:rsidR="00C41275" w:rsidRPr="005400B9" w:rsidRDefault="00C41275" w:rsidP="00C41275">
      <w:pPr>
        <w:pStyle w:val="Default"/>
        <w:spacing w:line="360" w:lineRule="auto"/>
        <w:rPr>
          <w:rStyle w:val="Domylnaczcionkaakapitu1"/>
          <w:rFonts w:ascii="Arial" w:hAnsi="Arial" w:cs="Arial"/>
        </w:rPr>
      </w:pPr>
      <w:r w:rsidRPr="005400B9">
        <w:rPr>
          <w:rStyle w:val="Domylnaczcionkaakapitu1"/>
          <w:rFonts w:ascii="Arial" w:hAnsi="Arial" w:cs="Arial"/>
        </w:rPr>
        <w:t>00-403 Warszawa</w:t>
      </w:r>
    </w:p>
    <w:p w14:paraId="6D8E2C35" w14:textId="4033D7F0" w:rsidR="00DD1727" w:rsidRPr="005400B9" w:rsidRDefault="00C41275" w:rsidP="00C41275">
      <w:pPr>
        <w:pStyle w:val="Default"/>
        <w:spacing w:line="360" w:lineRule="auto"/>
        <w:rPr>
          <w:rStyle w:val="Pogrubienie"/>
          <w:rFonts w:ascii="Arial" w:eastAsia="Arial" w:hAnsi="Arial" w:cs="Arial"/>
          <w:b w:val="0"/>
          <w:bCs w:val="0"/>
        </w:rPr>
      </w:pPr>
      <w:r w:rsidRPr="005400B9">
        <w:rPr>
          <w:rStyle w:val="Domylnaczcionkaakapitu1"/>
          <w:rFonts w:ascii="Arial" w:hAnsi="Arial" w:cs="Arial"/>
        </w:rPr>
        <w:t>tel. 22 629 92 68</w:t>
      </w:r>
    </w:p>
    <w:p w14:paraId="0242D901" w14:textId="28CB60A6" w:rsidR="00DD1727" w:rsidRPr="005400B9" w:rsidRDefault="00DD1727" w:rsidP="00DD1727">
      <w:pPr>
        <w:pStyle w:val="Default"/>
        <w:spacing w:line="360" w:lineRule="auto"/>
        <w:rPr>
          <w:rFonts w:ascii="Arial" w:eastAsia="Arial" w:hAnsi="Arial" w:cs="Arial"/>
          <w:i/>
          <w:iCs/>
        </w:rPr>
      </w:pPr>
      <w:r w:rsidRPr="005400B9">
        <w:rPr>
          <w:rStyle w:val="Pogrubienie"/>
          <w:rFonts w:ascii="Arial" w:eastAsia="Arial" w:hAnsi="Arial" w:cs="Arial"/>
          <w:b w:val="0"/>
          <w:bCs w:val="0"/>
        </w:rPr>
        <w:t xml:space="preserve">e-mail: </w:t>
      </w:r>
      <w:hyperlink r:id="rId9" w:history="1">
        <w:r w:rsidR="005400B9" w:rsidRPr="005400B9">
          <w:rPr>
            <w:rStyle w:val="Pogrubienie"/>
            <w:rFonts w:ascii="Arial" w:eastAsia="Arial" w:hAnsi="Arial" w:cs="Arial"/>
            <w:b w:val="0"/>
            <w:bCs w:val="0"/>
          </w:rPr>
          <w:t>sekretariat@muzeumazji.pl</w:t>
        </w:r>
      </w:hyperlink>
    </w:p>
    <w:p w14:paraId="0D747B3E" w14:textId="591C54CA" w:rsidR="003F1D2A" w:rsidRPr="00C41275" w:rsidRDefault="00DD1727" w:rsidP="00C37272">
      <w:pPr>
        <w:pStyle w:val="Default"/>
        <w:spacing w:before="60" w:line="360" w:lineRule="auto"/>
        <w:jc w:val="both"/>
        <w:rPr>
          <w:rFonts w:ascii="Arial" w:eastAsia="Arial" w:hAnsi="Arial" w:cs="Arial"/>
        </w:rPr>
      </w:pPr>
      <w:r w:rsidRPr="00185BCD">
        <w:rPr>
          <w:rFonts w:ascii="Arial" w:eastAsia="Arial" w:hAnsi="Arial" w:cs="Arial"/>
        </w:rPr>
        <w:t xml:space="preserve">UWAGA. </w:t>
      </w:r>
      <w:r w:rsidRPr="00921D2E">
        <w:rPr>
          <w:rFonts w:ascii="Arial" w:eastAsia="Arial" w:hAnsi="Arial" w:cs="Arial"/>
        </w:rPr>
        <w:t>O zachowaniu terminu decyduje data wpływu</w:t>
      </w:r>
      <w:r>
        <w:rPr>
          <w:rFonts w:ascii="Arial" w:eastAsia="Arial" w:hAnsi="Arial" w:cs="Arial"/>
        </w:rPr>
        <w:t xml:space="preserve"> oferty</w:t>
      </w:r>
      <w:r w:rsidRPr="00921D2E">
        <w:rPr>
          <w:rFonts w:ascii="Arial" w:eastAsia="Arial" w:hAnsi="Arial" w:cs="Arial"/>
        </w:rPr>
        <w:t xml:space="preserve"> do </w:t>
      </w:r>
      <w:r w:rsidR="00C41275">
        <w:rPr>
          <w:rFonts w:ascii="Arial" w:eastAsia="Arial" w:hAnsi="Arial" w:cs="Arial"/>
        </w:rPr>
        <w:t>Zamawiającego</w:t>
      </w:r>
      <w:r w:rsidRPr="00921D2E">
        <w:rPr>
          <w:rFonts w:ascii="Arial" w:eastAsia="Arial" w:hAnsi="Arial" w:cs="Arial"/>
        </w:rPr>
        <w:t>. Oferty, które wpłyną po terminie</w:t>
      </w:r>
      <w:r>
        <w:rPr>
          <w:rFonts w:ascii="Arial" w:eastAsia="Arial" w:hAnsi="Arial" w:cs="Arial"/>
        </w:rPr>
        <w:t>,</w:t>
      </w:r>
      <w:r w:rsidRPr="00921D2E">
        <w:rPr>
          <w:rFonts w:ascii="Arial" w:eastAsia="Arial" w:hAnsi="Arial" w:cs="Arial"/>
        </w:rPr>
        <w:t xml:space="preserve"> nie będą rozpatrywane.</w:t>
      </w:r>
    </w:p>
    <w:p w14:paraId="5FE47296" w14:textId="77777777" w:rsidR="00DD1727" w:rsidRPr="00921D2E" w:rsidRDefault="00DD1727" w:rsidP="00905E66">
      <w:pPr>
        <w:pStyle w:val="Default"/>
        <w:numPr>
          <w:ilvl w:val="0"/>
          <w:numId w:val="51"/>
        </w:numPr>
        <w:tabs>
          <w:tab w:val="clear" w:pos="720"/>
        </w:tabs>
        <w:spacing w:before="360" w:line="360" w:lineRule="auto"/>
        <w:ind w:left="567" w:hanging="567"/>
        <w:jc w:val="both"/>
        <w:rPr>
          <w:rFonts w:ascii="Arial" w:hAnsi="Arial" w:cs="Arial"/>
          <w:color w:val="auto"/>
        </w:rPr>
      </w:pPr>
      <w:r w:rsidRPr="00921D2E">
        <w:rPr>
          <w:rFonts w:ascii="Arial" w:eastAsia="Arial" w:hAnsi="Arial" w:cs="Arial"/>
          <w:b/>
          <w:bCs/>
        </w:rPr>
        <w:t>KRYTERIA KTÓRYMI ZAMAWIAJĄCY BĘDZIE SIĘ KIEROWAŁ PRZY WYBORZE OFERTY</w:t>
      </w:r>
    </w:p>
    <w:p w14:paraId="7FBA9677" w14:textId="77777777" w:rsidR="00B70394" w:rsidRDefault="00DD1727" w:rsidP="00B70394">
      <w:pPr>
        <w:pStyle w:val="Akapitzlist"/>
        <w:widowControl w:val="0"/>
        <w:numPr>
          <w:ilvl w:val="1"/>
          <w:numId w:val="91"/>
        </w:numPr>
        <w:suppressAutoHyphens/>
        <w:autoSpaceDE w:val="0"/>
        <w:spacing w:before="120"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70394">
        <w:rPr>
          <w:rFonts w:ascii="Arial" w:hAnsi="Arial" w:cs="Arial"/>
          <w:sz w:val="24"/>
          <w:szCs w:val="24"/>
        </w:rPr>
        <w:t>Oferty zostaną ocenione przez Zamawiającego w oparciu o następujące kryterium i jego znaczenie:</w:t>
      </w:r>
      <w:r w:rsidR="0023649B" w:rsidRPr="00B70394">
        <w:rPr>
          <w:rFonts w:ascii="Arial" w:hAnsi="Arial" w:cs="Arial"/>
          <w:sz w:val="24"/>
          <w:szCs w:val="24"/>
        </w:rPr>
        <w:t xml:space="preserve"> </w:t>
      </w:r>
      <w:r w:rsidRPr="00B70394">
        <w:rPr>
          <w:rFonts w:ascii="Arial" w:hAnsi="Arial" w:cs="Arial"/>
          <w:sz w:val="24"/>
          <w:szCs w:val="24"/>
        </w:rPr>
        <w:t>cena ofertowa brutto podana w ofercie i wyrażona w</w:t>
      </w:r>
      <w:r w:rsidR="00F86BD3" w:rsidRPr="00B70394">
        <w:rPr>
          <w:rFonts w:ascii="Arial" w:hAnsi="Arial" w:cs="Arial"/>
          <w:sz w:val="24"/>
          <w:szCs w:val="24"/>
        </w:rPr>
        <w:t> </w:t>
      </w:r>
      <w:r w:rsidRPr="00B70394">
        <w:rPr>
          <w:rFonts w:ascii="Arial" w:hAnsi="Arial" w:cs="Arial"/>
          <w:sz w:val="24"/>
          <w:szCs w:val="24"/>
        </w:rPr>
        <w:t>PLN – waga kryterium</w:t>
      </w:r>
      <w:r w:rsidR="00BA5D9D" w:rsidRPr="00B70394">
        <w:rPr>
          <w:rFonts w:ascii="Arial" w:hAnsi="Arial" w:cs="Arial"/>
          <w:sz w:val="24"/>
          <w:szCs w:val="24"/>
        </w:rPr>
        <w:t>:</w:t>
      </w:r>
      <w:r w:rsidRPr="00B70394">
        <w:rPr>
          <w:rFonts w:ascii="Arial" w:hAnsi="Arial" w:cs="Arial"/>
          <w:sz w:val="24"/>
          <w:szCs w:val="24"/>
        </w:rPr>
        <w:t xml:space="preserve"> </w:t>
      </w:r>
      <w:r w:rsidR="0023649B" w:rsidRPr="00B70394">
        <w:rPr>
          <w:rFonts w:ascii="Arial" w:hAnsi="Arial" w:cs="Arial"/>
          <w:sz w:val="24"/>
          <w:szCs w:val="24"/>
        </w:rPr>
        <w:t>10</w:t>
      </w:r>
      <w:r w:rsidRPr="00B70394">
        <w:rPr>
          <w:rFonts w:ascii="Arial" w:hAnsi="Arial" w:cs="Arial"/>
          <w:sz w:val="24"/>
          <w:szCs w:val="24"/>
        </w:rPr>
        <w:t>0%</w:t>
      </w:r>
      <w:r w:rsidR="005A6D2E" w:rsidRPr="00B70394">
        <w:rPr>
          <w:rFonts w:ascii="Arial" w:hAnsi="Arial" w:cs="Arial"/>
          <w:sz w:val="24"/>
          <w:szCs w:val="24"/>
        </w:rPr>
        <w:t>.</w:t>
      </w:r>
    </w:p>
    <w:p w14:paraId="5277196A" w14:textId="77777777" w:rsidR="00B70394" w:rsidRPr="00B70394" w:rsidRDefault="00DD1727" w:rsidP="00B70394">
      <w:pPr>
        <w:pStyle w:val="Akapitzlist"/>
        <w:widowControl w:val="0"/>
        <w:numPr>
          <w:ilvl w:val="1"/>
          <w:numId w:val="91"/>
        </w:numPr>
        <w:suppressAutoHyphens/>
        <w:autoSpaceDE w:val="0"/>
        <w:spacing w:before="120"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70394">
        <w:rPr>
          <w:rFonts w:ascii="Arial" w:hAnsi="Arial"/>
          <w:sz w:val="24"/>
          <w:szCs w:val="24"/>
        </w:rPr>
        <w:t>Cena ofertowa brutto musi uwzględniać wszelkie koszty jakie Wykonawca poniesie w związku z realizacją przedmiotu zamówienia.</w:t>
      </w:r>
    </w:p>
    <w:p w14:paraId="1E76C89E" w14:textId="77777777" w:rsidR="00B70394" w:rsidRDefault="00DD1727" w:rsidP="00B70394">
      <w:pPr>
        <w:pStyle w:val="Akapitzlist"/>
        <w:widowControl w:val="0"/>
        <w:numPr>
          <w:ilvl w:val="1"/>
          <w:numId w:val="91"/>
        </w:numPr>
        <w:suppressAutoHyphens/>
        <w:autoSpaceDE w:val="0"/>
        <w:spacing w:before="120"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70394">
        <w:rPr>
          <w:rFonts w:ascii="Arial" w:hAnsi="Arial" w:cs="Arial"/>
          <w:sz w:val="24"/>
          <w:szCs w:val="24"/>
        </w:rPr>
        <w:t xml:space="preserve">Za najkorzystniejszą zostanie uznana </w:t>
      </w:r>
      <w:r w:rsidR="005A6D2E" w:rsidRPr="00B70394">
        <w:rPr>
          <w:rFonts w:ascii="Arial" w:hAnsi="Arial" w:cs="Arial"/>
          <w:sz w:val="24"/>
          <w:szCs w:val="24"/>
        </w:rPr>
        <w:t xml:space="preserve">najtańsza </w:t>
      </w:r>
      <w:r w:rsidRPr="00B70394">
        <w:rPr>
          <w:rFonts w:ascii="Arial" w:hAnsi="Arial" w:cs="Arial"/>
          <w:sz w:val="24"/>
          <w:szCs w:val="24"/>
        </w:rPr>
        <w:t>ofert</w:t>
      </w:r>
      <w:r w:rsidR="005A6D2E" w:rsidRPr="00B70394">
        <w:rPr>
          <w:rFonts w:ascii="Arial" w:hAnsi="Arial" w:cs="Arial"/>
          <w:sz w:val="24"/>
          <w:szCs w:val="24"/>
        </w:rPr>
        <w:t>a</w:t>
      </w:r>
      <w:r w:rsidRPr="00B70394">
        <w:rPr>
          <w:rFonts w:ascii="Arial" w:hAnsi="Arial" w:cs="Arial"/>
          <w:sz w:val="24"/>
          <w:szCs w:val="24"/>
        </w:rPr>
        <w:t>.</w:t>
      </w:r>
    </w:p>
    <w:p w14:paraId="0F713DE1" w14:textId="77777777" w:rsidR="00B70394" w:rsidRDefault="00DD1727" w:rsidP="00B70394">
      <w:pPr>
        <w:pStyle w:val="Akapitzlist"/>
        <w:widowControl w:val="0"/>
        <w:numPr>
          <w:ilvl w:val="1"/>
          <w:numId w:val="91"/>
        </w:numPr>
        <w:suppressAutoHyphens/>
        <w:autoSpaceDE w:val="0"/>
        <w:spacing w:before="120"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70394">
        <w:rPr>
          <w:rFonts w:ascii="Arial" w:hAnsi="Arial" w:cs="Arial"/>
          <w:sz w:val="24"/>
          <w:szCs w:val="24"/>
        </w:rPr>
        <w:t xml:space="preserve">Jeżeli Zamawiający nie może dokonać wyboru oferty najkorzystniejszej ze względu na to, że oferty </w:t>
      </w:r>
      <w:r w:rsidR="004A3D48" w:rsidRPr="00B70394">
        <w:rPr>
          <w:rFonts w:ascii="Arial" w:hAnsi="Arial" w:cs="Arial"/>
          <w:sz w:val="24"/>
          <w:szCs w:val="24"/>
        </w:rPr>
        <w:t>zawierają taką samą cenę</w:t>
      </w:r>
      <w:r w:rsidRPr="00B70394">
        <w:rPr>
          <w:rFonts w:ascii="Arial" w:hAnsi="Arial" w:cs="Arial"/>
          <w:sz w:val="24"/>
          <w:szCs w:val="24"/>
        </w:rPr>
        <w:t>, Zamawiający wezwie Wykonawców, którzy złożyli te oferty do złożenia w terminie określonym przez Zamawiającego ofert dodatkowych.</w:t>
      </w:r>
    </w:p>
    <w:p w14:paraId="37F0A210" w14:textId="22E6E879" w:rsidR="00DD1727" w:rsidRPr="00B70394" w:rsidRDefault="00DD1727" w:rsidP="00B70394">
      <w:pPr>
        <w:pStyle w:val="Akapitzlist"/>
        <w:widowControl w:val="0"/>
        <w:numPr>
          <w:ilvl w:val="1"/>
          <w:numId w:val="91"/>
        </w:numPr>
        <w:suppressAutoHyphens/>
        <w:autoSpaceDE w:val="0"/>
        <w:spacing w:before="120"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70394">
        <w:rPr>
          <w:rFonts w:ascii="Arial" w:eastAsia="Arial" w:hAnsi="Arial" w:cs="Arial"/>
          <w:sz w:val="24"/>
          <w:szCs w:val="24"/>
        </w:rPr>
        <w:t>Wykonawcy, składający oferty dodatkowe, nie mogą zaoferować cen brutto wyższych niż zaoferowane w złożonych ofertach.</w:t>
      </w:r>
    </w:p>
    <w:p w14:paraId="25860AE5" w14:textId="77777777" w:rsidR="00DD1727" w:rsidRPr="00921D2E" w:rsidRDefault="00DD1727" w:rsidP="00905E66">
      <w:pPr>
        <w:pStyle w:val="Default"/>
        <w:numPr>
          <w:ilvl w:val="0"/>
          <w:numId w:val="51"/>
        </w:numPr>
        <w:tabs>
          <w:tab w:val="clear" w:pos="720"/>
        </w:tabs>
        <w:spacing w:before="360" w:line="360" w:lineRule="auto"/>
        <w:ind w:left="567" w:hanging="567"/>
        <w:rPr>
          <w:rStyle w:val="Domylnaczcionkaakapitu1"/>
          <w:rFonts w:ascii="Arial" w:eastAsia="Arial" w:hAnsi="Arial" w:cs="Arial"/>
        </w:rPr>
      </w:pPr>
      <w:r w:rsidRPr="00921D2E">
        <w:rPr>
          <w:rFonts w:ascii="Arial" w:eastAsia="Arial" w:hAnsi="Arial" w:cs="Arial"/>
          <w:b/>
          <w:bCs/>
        </w:rPr>
        <w:t>INFORMACJE DOTYCZĄCE WYBORU NAJKORZYSTNIEJSZEJ OFERTY</w:t>
      </w:r>
    </w:p>
    <w:p w14:paraId="4C1ACC78" w14:textId="3D2F04BF" w:rsidR="00873B02" w:rsidRDefault="004D49EF" w:rsidP="00873B02">
      <w:pPr>
        <w:pStyle w:val="Default"/>
        <w:numPr>
          <w:ilvl w:val="1"/>
          <w:numId w:val="92"/>
        </w:numPr>
        <w:spacing w:before="120" w:line="360" w:lineRule="auto"/>
        <w:ind w:left="567" w:hanging="567"/>
        <w:jc w:val="both"/>
        <w:rPr>
          <w:rStyle w:val="Domylnaczcionkaakapitu1"/>
          <w:rFonts w:ascii="Arial" w:eastAsia="Arial" w:hAnsi="Arial" w:cs="Arial"/>
        </w:rPr>
      </w:pPr>
      <w:r w:rsidRPr="004D49EF">
        <w:rPr>
          <w:rStyle w:val="Domylnaczcionkaakapitu1"/>
          <w:rFonts w:ascii="Arial" w:eastAsia="Arial" w:hAnsi="Arial" w:cs="Arial"/>
        </w:rPr>
        <w:t>Zamawiający przy wyborze ofert zastosuje procedurę odwróconą zgodnie, z</w:t>
      </w:r>
      <w:r w:rsidR="004666AF">
        <w:rPr>
          <w:rStyle w:val="Domylnaczcionkaakapitu1"/>
          <w:rFonts w:ascii="Arial" w:eastAsia="Arial" w:hAnsi="Arial" w:cs="Arial"/>
        </w:rPr>
        <w:t> </w:t>
      </w:r>
      <w:r w:rsidRPr="004D49EF">
        <w:rPr>
          <w:rStyle w:val="Domylnaczcionkaakapitu1"/>
          <w:rFonts w:ascii="Arial" w:eastAsia="Arial" w:hAnsi="Arial" w:cs="Arial"/>
        </w:rPr>
        <w:t xml:space="preserve">którą najpierw stworzy ranking ofert (od najtańszej do najdroższej), a następnie zweryfikuje czy Wykonawca, którego oferta była najtańsza </w:t>
      </w:r>
      <w:r>
        <w:rPr>
          <w:rStyle w:val="Domylnaczcionkaakapitu1"/>
          <w:rFonts w:ascii="Arial" w:eastAsia="Arial" w:hAnsi="Arial" w:cs="Arial"/>
        </w:rPr>
        <w:t xml:space="preserve">spełnia warunki </w:t>
      </w:r>
      <w:r>
        <w:rPr>
          <w:rStyle w:val="Domylnaczcionkaakapitu1"/>
          <w:rFonts w:ascii="Arial" w:eastAsia="Arial" w:hAnsi="Arial" w:cs="Arial"/>
        </w:rPr>
        <w:lastRenderedPageBreak/>
        <w:t>udziału w postępowaniu</w:t>
      </w:r>
      <w:r w:rsidRPr="004D49EF">
        <w:rPr>
          <w:rStyle w:val="Domylnaczcionkaakapitu1"/>
          <w:rFonts w:ascii="Arial" w:eastAsia="Arial" w:hAnsi="Arial" w:cs="Arial"/>
        </w:rPr>
        <w:t>. Wykonawcy, którzy zajęli kolejne miejsca nie będą wyzwani do składania wyjaśnień bądź uzupełniania dokumentów.</w:t>
      </w:r>
    </w:p>
    <w:p w14:paraId="5D5A8CDE" w14:textId="77777777" w:rsidR="00873B02" w:rsidRDefault="004D49EF" w:rsidP="00873B02">
      <w:pPr>
        <w:pStyle w:val="Default"/>
        <w:numPr>
          <w:ilvl w:val="1"/>
          <w:numId w:val="92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873B02">
        <w:rPr>
          <w:rStyle w:val="Domylnaczcionkaakapitu1"/>
          <w:rFonts w:ascii="Arial" w:eastAsia="Arial" w:hAnsi="Arial" w:cs="Arial"/>
        </w:rPr>
        <w:t>Zamawiający wykluczy z udziału w postępowaniu Wykonawców, którzy nie wykażą, iż spełniają warunki udziału w postępowaniu określone przez Zamawiającego w niniejszym Zapytaniu. Ofertę Wykonawcy wykluczonego uznaje się za odrzuconą.</w:t>
      </w:r>
    </w:p>
    <w:p w14:paraId="4AA44E32" w14:textId="77777777" w:rsidR="00873B02" w:rsidRDefault="004D49EF" w:rsidP="00873B02">
      <w:pPr>
        <w:pStyle w:val="Default"/>
        <w:numPr>
          <w:ilvl w:val="1"/>
          <w:numId w:val="92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873B02">
        <w:rPr>
          <w:rFonts w:ascii="Arial" w:eastAsia="Arial" w:hAnsi="Arial" w:cs="Arial"/>
        </w:rPr>
        <w:t>Zamawiający informuje, iż będzie wzywał Wykonawców do uzupełnienia brakujących dokumentów lub złożenia stosownych wyjaśnień, w zależności od zaistniałej sytuacji faktycznej. Brak odpowiedzi na wezwanie Zamawiającego lub niedotrzymanie terminu w nim określonego będzie skutkowało wykluczeniem z udziału w postępowaniu.</w:t>
      </w:r>
    </w:p>
    <w:p w14:paraId="58E29E64" w14:textId="77777777" w:rsidR="00873B02" w:rsidRDefault="004D49EF" w:rsidP="00873B02">
      <w:pPr>
        <w:pStyle w:val="Default"/>
        <w:numPr>
          <w:ilvl w:val="1"/>
          <w:numId w:val="92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873B02">
        <w:rPr>
          <w:rFonts w:ascii="Arial" w:eastAsia="Arial" w:hAnsi="Arial" w:cs="Arial"/>
        </w:rPr>
        <w:t>Zamawiający informuje, iż odrzuci oferty których treść nie odpowiada treści niniejszego Zapytania oraz te zawierające rażąco niską cenę (po ewentualnym uprzednim wezwaniu Wykonawcy do złożenia wyjaśnień / kalkulacji ceny i ocenie tychże przez Zamawiającego).</w:t>
      </w:r>
    </w:p>
    <w:p w14:paraId="229211DA" w14:textId="77777777" w:rsidR="00873B02" w:rsidRDefault="00DD1727" w:rsidP="00873B02">
      <w:pPr>
        <w:pStyle w:val="Default"/>
        <w:numPr>
          <w:ilvl w:val="1"/>
          <w:numId w:val="92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873B02">
        <w:rPr>
          <w:rFonts w:ascii="Arial" w:eastAsia="Arial" w:hAnsi="Arial" w:cs="Arial"/>
        </w:rPr>
        <w:t>Zamawiający informuje, iż przewiduje możliwość podjęcia negocjacji, z</w:t>
      </w:r>
      <w:r w:rsidR="009D293F" w:rsidRPr="00873B02">
        <w:rPr>
          <w:rFonts w:ascii="Arial" w:eastAsia="Arial" w:hAnsi="Arial" w:cs="Arial"/>
        </w:rPr>
        <w:t> </w:t>
      </w:r>
      <w:r w:rsidRPr="00873B02">
        <w:rPr>
          <w:rFonts w:ascii="Arial" w:eastAsia="Arial" w:hAnsi="Arial" w:cs="Arial"/>
        </w:rPr>
        <w:t>Wykonawc</w:t>
      </w:r>
      <w:r w:rsidR="00767DCC" w:rsidRPr="00873B02">
        <w:rPr>
          <w:rFonts w:ascii="Arial" w:eastAsia="Arial" w:hAnsi="Arial" w:cs="Arial"/>
        </w:rPr>
        <w:t>ą, który zaoferował najniższą cenę</w:t>
      </w:r>
      <w:r w:rsidRPr="00873B02">
        <w:rPr>
          <w:rFonts w:ascii="Arial" w:eastAsia="Arial" w:hAnsi="Arial" w:cs="Arial"/>
        </w:rPr>
        <w:t xml:space="preserve">, w sytuacji, gdy oferta ta będzie przekraczała możliwości finansowe Zamawiającego, a Zamawiający nie będzie miał możliwości zwiększenia kwoty jaką dysponuje do wysokości oferty </w:t>
      </w:r>
      <w:r w:rsidR="00052F55" w:rsidRPr="00873B02">
        <w:rPr>
          <w:rFonts w:ascii="Arial" w:eastAsia="Arial" w:hAnsi="Arial" w:cs="Arial"/>
        </w:rPr>
        <w:t>korzystniejszej.</w:t>
      </w:r>
    </w:p>
    <w:p w14:paraId="7B8E5B1F" w14:textId="0522C952" w:rsidR="00DD1727" w:rsidRPr="00873B02" w:rsidRDefault="00DD1727" w:rsidP="00873B02">
      <w:pPr>
        <w:pStyle w:val="Default"/>
        <w:numPr>
          <w:ilvl w:val="1"/>
          <w:numId w:val="92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873B02">
        <w:rPr>
          <w:rFonts w:ascii="Arial" w:eastAsia="Arial" w:hAnsi="Arial" w:cs="Arial"/>
        </w:rPr>
        <w:t>Zamawiający informuje, iż unieważni postępowanie w sytuacji, gdy:</w:t>
      </w:r>
    </w:p>
    <w:p w14:paraId="1F4ABF42" w14:textId="77777777" w:rsidR="00DD1727" w:rsidRPr="00921D2E" w:rsidRDefault="00DD1727" w:rsidP="00307E14">
      <w:pPr>
        <w:pStyle w:val="Default"/>
        <w:numPr>
          <w:ilvl w:val="0"/>
          <w:numId w:val="62"/>
        </w:numPr>
        <w:spacing w:before="60"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nie wpłyną oferty;</w:t>
      </w:r>
    </w:p>
    <w:p w14:paraId="1197F85C" w14:textId="77777777" w:rsidR="00DD1727" w:rsidRPr="00921D2E" w:rsidRDefault="00DD1727" w:rsidP="00307E14">
      <w:pPr>
        <w:pStyle w:val="Default"/>
        <w:numPr>
          <w:ilvl w:val="0"/>
          <w:numId w:val="62"/>
        </w:numPr>
        <w:spacing w:before="60"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wszystkie oferty zostaną odrzucone;</w:t>
      </w:r>
    </w:p>
    <w:p w14:paraId="0E1F8970" w14:textId="77777777" w:rsidR="00DD1727" w:rsidRPr="00921D2E" w:rsidRDefault="00DD1727" w:rsidP="00307E14">
      <w:pPr>
        <w:pStyle w:val="Default"/>
        <w:numPr>
          <w:ilvl w:val="0"/>
          <w:numId w:val="62"/>
        </w:numPr>
        <w:spacing w:before="60"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oferta z najniższą ceną będzie znacznie przekraczała ceny rynkowe;</w:t>
      </w:r>
    </w:p>
    <w:p w14:paraId="6AE84103" w14:textId="6B6954FE" w:rsidR="00DD1727" w:rsidRPr="00921D2E" w:rsidRDefault="00DD1727" w:rsidP="00307E14">
      <w:pPr>
        <w:pStyle w:val="Default"/>
        <w:numPr>
          <w:ilvl w:val="0"/>
          <w:numId w:val="62"/>
        </w:numPr>
        <w:spacing w:before="60"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oferta z </w:t>
      </w:r>
      <w:r w:rsidR="00052F55">
        <w:rPr>
          <w:rFonts w:ascii="Arial" w:eastAsia="Arial" w:hAnsi="Arial" w:cs="Arial"/>
        </w:rPr>
        <w:t>najniższą</w:t>
      </w:r>
      <w:r w:rsidRPr="00921D2E">
        <w:rPr>
          <w:rFonts w:ascii="Arial" w:eastAsia="Arial" w:hAnsi="Arial" w:cs="Arial"/>
        </w:rPr>
        <w:t xml:space="preserve"> ceną przewyższa możliwości finansowe Zamawiającego, a negocjacje, o których mowa powyżej nie odniosły zamierzonego skutku.</w:t>
      </w:r>
    </w:p>
    <w:p w14:paraId="167C621A" w14:textId="77777777" w:rsidR="001E6760" w:rsidRDefault="00DD1727" w:rsidP="001E6760">
      <w:pPr>
        <w:pStyle w:val="Default"/>
        <w:numPr>
          <w:ilvl w:val="1"/>
          <w:numId w:val="92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O wyborze najkorzystniejszej oferty Zamawiający zawiadomi oferentów telefonicznie</w:t>
      </w:r>
      <w:r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 xml:space="preserve">oraz zamieści informację na stronie internetowej </w:t>
      </w:r>
      <w:r w:rsidR="00352896">
        <w:rPr>
          <w:rFonts w:ascii="Arial" w:eastAsia="Arial" w:hAnsi="Arial" w:cs="Arial"/>
        </w:rPr>
        <w:t>Zamawiającego</w:t>
      </w:r>
      <w:r w:rsidRPr="00921D2E">
        <w:rPr>
          <w:rFonts w:ascii="Arial" w:eastAsia="Arial" w:hAnsi="Arial" w:cs="Arial"/>
        </w:rPr>
        <w:t xml:space="preserve">. </w:t>
      </w:r>
    </w:p>
    <w:p w14:paraId="6CF46C5E" w14:textId="01B4D4A3" w:rsidR="00F243A6" w:rsidRPr="001E6760" w:rsidRDefault="00DD1727" w:rsidP="001E6760">
      <w:pPr>
        <w:pStyle w:val="Default"/>
        <w:numPr>
          <w:ilvl w:val="1"/>
          <w:numId w:val="92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1E6760">
        <w:rPr>
          <w:rFonts w:ascii="Arial" w:eastAsia="Arial" w:hAnsi="Arial" w:cs="Arial"/>
        </w:rPr>
        <w:t xml:space="preserve">Zamawiający zastrzega, iż w sytuacji, gdy wyłoniony Wykonawca będzie uchylał się od podpisania umowy zostanie wybrany Wykonawca, który zajął kolejne </w:t>
      </w:r>
      <w:r w:rsidRPr="001E6760">
        <w:rPr>
          <w:rFonts w:ascii="Arial" w:eastAsia="Arial" w:hAnsi="Arial" w:cs="Arial"/>
        </w:rPr>
        <w:lastRenderedPageBreak/>
        <w:t>miejsca na liście rankingowej</w:t>
      </w:r>
      <w:r w:rsidR="001E6760">
        <w:rPr>
          <w:rFonts w:ascii="Arial" w:eastAsia="Arial" w:hAnsi="Arial" w:cs="Arial"/>
        </w:rPr>
        <w:t xml:space="preserve">, potwierdzi spełnianie warunków udziału w postępowaniu oraz </w:t>
      </w:r>
      <w:r w:rsidRPr="001E6760">
        <w:rPr>
          <w:rFonts w:ascii="Arial" w:eastAsia="Arial" w:hAnsi="Arial" w:cs="Arial"/>
        </w:rPr>
        <w:t>potwierdzi chęć realizacji zamówienia.</w:t>
      </w:r>
    </w:p>
    <w:p w14:paraId="7A8C23F0" w14:textId="546B98CC" w:rsidR="00F243A6" w:rsidRDefault="00DD1727" w:rsidP="00873B02">
      <w:pPr>
        <w:pStyle w:val="Default"/>
        <w:numPr>
          <w:ilvl w:val="1"/>
          <w:numId w:val="92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F243A6">
        <w:rPr>
          <w:rFonts w:ascii="Arial" w:eastAsia="Arial" w:hAnsi="Arial" w:cs="Arial"/>
        </w:rPr>
        <w:t>Z Wykonawcą, którego oferta zostanie uznana za najkorzystniejszą, zostanie podpisana Umowa, na zasadach i wzorze określonym przez Zamawiającego.</w:t>
      </w:r>
    </w:p>
    <w:p w14:paraId="11384D9A" w14:textId="77777777" w:rsidR="009733B4" w:rsidRDefault="00052F55" w:rsidP="00873B02">
      <w:pPr>
        <w:pStyle w:val="Default"/>
        <w:numPr>
          <w:ilvl w:val="1"/>
          <w:numId w:val="92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zastrzega możliwość unieważnienia prowadzonego postępowania bez podania przyczyny.</w:t>
      </w:r>
    </w:p>
    <w:p w14:paraId="5E3B8BA7" w14:textId="05B52425" w:rsidR="00E118FF" w:rsidRPr="009733B4" w:rsidRDefault="00E118FF" w:rsidP="00873B02">
      <w:pPr>
        <w:pStyle w:val="Default"/>
        <w:numPr>
          <w:ilvl w:val="1"/>
          <w:numId w:val="92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733B4">
        <w:rPr>
          <w:rFonts w:ascii="Arial" w:hAnsi="Arial" w:cs="Arial"/>
        </w:rPr>
        <w:t>Zamawiający informuje, że z postępowania o udzielenie zamówienia wyklucza się Wykonawców, w stosunku do których zachodzi którakolwiek z okoliczności wskazanych w art. 7 ustawy z dnia 13 kwietnia 2022 r. o szczególnych rozwiązaniach w zakresie przeciwdziałania wspieraniu agresji na Ukrainę oraz służących ochronie bezpieczeństwa narodowego (t.j. Dz. U. z 2024 r. poz. 507 z późn. zm.), t.j.:</w:t>
      </w:r>
    </w:p>
    <w:p w14:paraId="2D69723E" w14:textId="77777777" w:rsidR="00E118FF" w:rsidRPr="00426B85" w:rsidRDefault="00E118FF" w:rsidP="00E118FF">
      <w:pPr>
        <w:pStyle w:val="Akapitzlist"/>
        <w:widowControl w:val="0"/>
        <w:numPr>
          <w:ilvl w:val="0"/>
          <w:numId w:val="84"/>
        </w:numPr>
        <w:suppressAutoHyphens/>
        <w:spacing w:before="60" w:after="0" w:line="360" w:lineRule="auto"/>
        <w:ind w:left="1134" w:hanging="567"/>
        <w:contextualSpacing w:val="0"/>
        <w:jc w:val="both"/>
        <w:rPr>
          <w:rFonts w:ascii="Arial" w:hAnsi="Arial"/>
          <w:sz w:val="24"/>
          <w:szCs w:val="24"/>
        </w:rPr>
      </w:pPr>
      <w:r w:rsidRPr="00426B85">
        <w:rPr>
          <w:rFonts w:ascii="Arial" w:hAnsi="Arial"/>
          <w:sz w:val="24"/>
          <w:szCs w:val="24"/>
        </w:rPr>
        <w:t>których wymieniono w wykazach określonych w rozporządzeniu 765/2006 i rozporządzeniu 269/2014 albo wpisano na listę osób i podmiotów objętych sankcjami;</w:t>
      </w:r>
    </w:p>
    <w:p w14:paraId="41506F91" w14:textId="77777777" w:rsidR="00E118FF" w:rsidRPr="00426B85" w:rsidRDefault="00E118FF" w:rsidP="00E118FF">
      <w:pPr>
        <w:pStyle w:val="Akapitzlist"/>
        <w:widowControl w:val="0"/>
        <w:numPr>
          <w:ilvl w:val="0"/>
          <w:numId w:val="84"/>
        </w:numPr>
        <w:suppressAutoHyphens/>
        <w:spacing w:before="60" w:after="0" w:line="360" w:lineRule="auto"/>
        <w:ind w:left="1134" w:hanging="567"/>
        <w:contextualSpacing w:val="0"/>
        <w:jc w:val="both"/>
        <w:rPr>
          <w:rFonts w:ascii="Arial" w:hAnsi="Arial"/>
          <w:sz w:val="24"/>
          <w:szCs w:val="24"/>
        </w:rPr>
      </w:pPr>
      <w:r w:rsidRPr="00426B85">
        <w:rPr>
          <w:rFonts w:ascii="Arial" w:hAnsi="Arial"/>
          <w:sz w:val="24"/>
          <w:szCs w:val="24"/>
        </w:rPr>
        <w:t>których beneficjentem rzeczywistym w rozumieniu ustawy z dnia 1 marca 2018 r. o przeciwdziałaniu praniu pieniędzy oraz finansowaniu terroryzmu (t.j. Dz. U. z 2023 r. poz. 1124 z późn. zm.) jest osoba wymieniona w</w:t>
      </w:r>
      <w:r>
        <w:rPr>
          <w:rFonts w:ascii="Arial" w:hAnsi="Arial"/>
          <w:sz w:val="24"/>
          <w:szCs w:val="24"/>
        </w:rPr>
        <w:t> </w:t>
      </w:r>
      <w:r w:rsidRPr="00426B85">
        <w:rPr>
          <w:rFonts w:ascii="Arial" w:hAnsi="Arial"/>
          <w:sz w:val="24"/>
          <w:szCs w:val="24"/>
        </w:rPr>
        <w:t>wykazach określonych w rozporządzeniu 765/2006 i rozporządzeniu 269/2014 albo wpisana na listę lub będąca takim beneficjentem rzeczywistym od dnia 24 lutego 2022 r., o ile została wpisana na listę osób i podmiotów objętych sankcjami;</w:t>
      </w:r>
    </w:p>
    <w:p w14:paraId="45D4EC9C" w14:textId="77777777" w:rsidR="00E118FF" w:rsidRPr="00426B85" w:rsidRDefault="00E118FF" w:rsidP="00E118FF">
      <w:pPr>
        <w:pStyle w:val="Default"/>
        <w:numPr>
          <w:ilvl w:val="0"/>
          <w:numId w:val="84"/>
        </w:numPr>
        <w:spacing w:before="60" w:line="360" w:lineRule="auto"/>
        <w:ind w:left="1134" w:hanging="567"/>
        <w:jc w:val="both"/>
        <w:rPr>
          <w:rFonts w:ascii="Arial" w:hAnsi="Arial" w:cs="Arial"/>
        </w:rPr>
      </w:pPr>
      <w:r w:rsidRPr="00426B85">
        <w:rPr>
          <w:rFonts w:ascii="Arial" w:hAnsi="Arial"/>
        </w:rPr>
        <w:t>których jednostką dominującą w rozumieniu art. 3 ust. 1 pkt 37 ustawy z</w:t>
      </w:r>
      <w:r>
        <w:rPr>
          <w:rFonts w:ascii="Arial" w:hAnsi="Arial"/>
        </w:rPr>
        <w:t> </w:t>
      </w:r>
      <w:r w:rsidRPr="00426B85">
        <w:rPr>
          <w:rFonts w:ascii="Arial" w:hAnsi="Arial"/>
        </w:rPr>
        <w:t>dnia 29 września 1994 r. o rachunkowości (t.j. Dz. U. z 2023 r. poz. 120 z późn. zm.) jest podmiot wymieniony w wykazach określonych w</w:t>
      </w:r>
      <w:r>
        <w:rPr>
          <w:rFonts w:ascii="Arial" w:hAnsi="Arial"/>
        </w:rPr>
        <w:t> </w:t>
      </w:r>
      <w:r w:rsidRPr="00426B85">
        <w:rPr>
          <w:rFonts w:ascii="Arial" w:hAnsi="Arial"/>
        </w:rPr>
        <w:t>rozporządzeniu 765/2006 i rozporządzeniu 269/2014 albo wpisany na listę lub będący taką jednostką dominującą od dnia 24 lutego 2022 r.,</w:t>
      </w:r>
      <w:r>
        <w:rPr>
          <w:rFonts w:ascii="Arial" w:hAnsi="Arial"/>
        </w:rPr>
        <w:br/>
      </w:r>
      <w:r w:rsidRPr="00426B85">
        <w:rPr>
          <w:rFonts w:ascii="Arial" w:hAnsi="Arial"/>
        </w:rPr>
        <w:t>o ile został wpisany na listę osób i podmiotów objętych sankcjami.</w:t>
      </w:r>
    </w:p>
    <w:p w14:paraId="64A4110A" w14:textId="77777777" w:rsidR="00DD1727" w:rsidRPr="00921D2E" w:rsidRDefault="00DD1727" w:rsidP="00905E66">
      <w:pPr>
        <w:pStyle w:val="Default"/>
        <w:numPr>
          <w:ilvl w:val="0"/>
          <w:numId w:val="51"/>
        </w:numPr>
        <w:tabs>
          <w:tab w:val="clear" w:pos="720"/>
        </w:tabs>
        <w:spacing w:before="360" w:line="360" w:lineRule="auto"/>
        <w:ind w:left="567" w:hanging="567"/>
        <w:jc w:val="both"/>
        <w:rPr>
          <w:rFonts w:ascii="Arial" w:hAnsi="Arial" w:cs="Arial"/>
        </w:rPr>
      </w:pPr>
      <w:r w:rsidRPr="00921D2E">
        <w:rPr>
          <w:rFonts w:ascii="Arial" w:hAnsi="Arial" w:cs="Arial"/>
          <w:b/>
          <w:bCs/>
        </w:rPr>
        <w:t>KLAUZULE INFORMACYJNE</w:t>
      </w:r>
    </w:p>
    <w:p w14:paraId="5B93E732" w14:textId="77777777" w:rsidR="009342C1" w:rsidRPr="00921D2E" w:rsidRDefault="009342C1" w:rsidP="009342C1">
      <w:pPr>
        <w:pStyle w:val="Default"/>
        <w:spacing w:before="120" w:line="360" w:lineRule="auto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</w:t>
      </w:r>
      <w:r w:rsidRPr="00921D2E">
        <w:rPr>
          <w:rFonts w:ascii="Arial" w:hAnsi="Arial" w:cs="Arial"/>
        </w:rPr>
        <w:lastRenderedPageBreak/>
        <w:t>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8A4D285" w14:textId="77777777" w:rsidR="001E6760" w:rsidRDefault="009342C1" w:rsidP="001E6760">
      <w:pPr>
        <w:pStyle w:val="Default"/>
        <w:numPr>
          <w:ilvl w:val="1"/>
          <w:numId w:val="93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administratorem danych osobowych podanych przez Wykonawcę jest Muzeum Azji i Pacyfiku im. Andrzeja Wawrzyniaka w Warszawie, ul. Solec 24, 00-403 Warszawa, tel. 22 629 92 68, fax. 22 621 94 70;</w:t>
      </w:r>
    </w:p>
    <w:p w14:paraId="031C9F11" w14:textId="77777777" w:rsidR="001E6760" w:rsidRDefault="009342C1" w:rsidP="001E6760">
      <w:pPr>
        <w:pStyle w:val="Default"/>
        <w:numPr>
          <w:ilvl w:val="1"/>
          <w:numId w:val="93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1E6760">
        <w:rPr>
          <w:rStyle w:val="Domylnaczcionkaakapitu1"/>
          <w:rFonts w:ascii="Arial" w:hAnsi="Arial" w:cs="Arial"/>
        </w:rPr>
        <w:t xml:space="preserve">Muzeum powołało inspektora ochrony danych, z którym można się skontaktować poprzez e-mail: </w:t>
      </w:r>
      <w:r w:rsidRPr="001E6760">
        <w:rPr>
          <w:rFonts w:ascii="Arial" w:eastAsia="Arial" w:hAnsi="Arial" w:cs="Arial"/>
        </w:rPr>
        <w:t xml:space="preserve">iod@muzeumazji.pl </w:t>
      </w:r>
      <w:r w:rsidRPr="001E6760">
        <w:rPr>
          <w:rStyle w:val="Domylnaczcionkaakapitu1"/>
          <w:rFonts w:ascii="Arial" w:hAnsi="Arial" w:cs="Arial"/>
        </w:rPr>
        <w:t>lub adres do korespondencji podany w punkcie 9.1</w:t>
      </w:r>
      <w:r w:rsidR="009733B4" w:rsidRPr="001E6760">
        <w:rPr>
          <w:rStyle w:val="Domylnaczcionkaakapitu1"/>
          <w:rFonts w:ascii="Arial" w:hAnsi="Arial" w:cs="Arial"/>
        </w:rPr>
        <w:t>;</w:t>
      </w:r>
    </w:p>
    <w:p w14:paraId="70FD3EB3" w14:textId="77777777" w:rsidR="001E6760" w:rsidRDefault="009342C1" w:rsidP="001E6760">
      <w:pPr>
        <w:pStyle w:val="Default"/>
        <w:numPr>
          <w:ilvl w:val="1"/>
          <w:numId w:val="93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1E6760">
        <w:rPr>
          <w:rStyle w:val="Domylnaczcionkaakapitu1"/>
          <w:rFonts w:ascii="Arial" w:hAnsi="Arial" w:cs="Arial"/>
        </w:rPr>
        <w:t>dane osobowe Wykonawcy przetwarzane będą na podstawie art. 6 ust. 1 lit. c RODO w celu związanym z postępowaniem o udzielenie zamówienia publicznego na „Zakup osuszaczy i nawilżaczy do ochrony zbiorów w Muzeum Azji i Pacyfiku im. Andrzeja Wawrzyniaka w Warszawie”, realizowanym bez zastosowania ustawy Pzp w związku z art. 2 ust. 1 pkt 1 ustawy Pzp;</w:t>
      </w:r>
    </w:p>
    <w:p w14:paraId="3538EAA7" w14:textId="77777777" w:rsidR="001E6760" w:rsidRDefault="009342C1" w:rsidP="001E6760">
      <w:pPr>
        <w:pStyle w:val="Default"/>
        <w:numPr>
          <w:ilvl w:val="1"/>
          <w:numId w:val="93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1E6760">
        <w:rPr>
          <w:rStyle w:val="Domylnaczcionkaakapitu1"/>
          <w:rFonts w:ascii="Arial" w:hAnsi="Arial" w:cs="Arial"/>
        </w:rPr>
        <w:t>odbiorcami danych osobowych Wykonawcy będą osoby lub podmioty,</w:t>
      </w:r>
      <w:r w:rsidRPr="001E6760">
        <w:rPr>
          <w:rStyle w:val="Domylnaczcionkaakapitu1"/>
          <w:rFonts w:ascii="Arial" w:hAnsi="Arial" w:cs="Arial"/>
        </w:rPr>
        <w:br/>
        <w:t>którym udostępniona zostanie dokumentacja postępowania w oparciu przepisy dotyczące dostępu do informacji publicznej;</w:t>
      </w:r>
    </w:p>
    <w:p w14:paraId="7BE2AE7F" w14:textId="77777777" w:rsidR="001E6760" w:rsidRDefault="009342C1" w:rsidP="001E6760">
      <w:pPr>
        <w:pStyle w:val="Default"/>
        <w:numPr>
          <w:ilvl w:val="1"/>
          <w:numId w:val="93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1E6760">
        <w:rPr>
          <w:rStyle w:val="Domylnaczcionkaakapitu1"/>
          <w:rFonts w:ascii="Arial" w:hAnsi="Arial" w:cs="Arial"/>
        </w:rPr>
        <w:t>dane osobowe Wykonawcy zawarte w ofercie będą przechowywane, przez okres obowiązku archiwizacyjnego, określonego w Jednolitym Rzeczowym Wykazie Akt, obowiązującym w Muzeum;</w:t>
      </w:r>
    </w:p>
    <w:p w14:paraId="694E4C11" w14:textId="77777777" w:rsidR="001E6760" w:rsidRDefault="009342C1" w:rsidP="001E6760">
      <w:pPr>
        <w:pStyle w:val="Default"/>
        <w:numPr>
          <w:ilvl w:val="1"/>
          <w:numId w:val="93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1E6760">
        <w:rPr>
          <w:rStyle w:val="Domylnaczcionkaakapitu1"/>
          <w:rFonts w:ascii="Arial" w:hAnsi="Arial" w:cs="Arial"/>
        </w:rPr>
        <w:t>w odniesieniu danych osobowych Wykonawcy decyzje nie będą podejmowane</w:t>
      </w:r>
      <w:r w:rsidRPr="001E6760">
        <w:rPr>
          <w:rStyle w:val="Domylnaczcionkaakapitu1"/>
          <w:rFonts w:ascii="Arial" w:hAnsi="Arial" w:cs="Arial"/>
        </w:rPr>
        <w:br/>
        <w:t>w sposób zautomatyzowany, stosowanie do art. 22 RODO;</w:t>
      </w:r>
    </w:p>
    <w:p w14:paraId="1E074EC0" w14:textId="1694E628" w:rsidR="009342C1" w:rsidRPr="001E6760" w:rsidRDefault="009342C1" w:rsidP="001E6760">
      <w:pPr>
        <w:pStyle w:val="Default"/>
        <w:numPr>
          <w:ilvl w:val="1"/>
          <w:numId w:val="93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1E6760">
        <w:rPr>
          <w:rStyle w:val="Domylnaczcionkaakapitu1"/>
          <w:rFonts w:ascii="Arial" w:hAnsi="Arial" w:cs="Arial"/>
        </w:rPr>
        <w:t>Wykonawca posiada:</w:t>
      </w:r>
    </w:p>
    <w:p w14:paraId="1964CAE2" w14:textId="77777777" w:rsidR="009342C1" w:rsidRPr="00921D2E" w:rsidRDefault="009342C1" w:rsidP="009A440C">
      <w:pPr>
        <w:pStyle w:val="Default"/>
        <w:numPr>
          <w:ilvl w:val="0"/>
          <w:numId w:val="59"/>
        </w:numPr>
        <w:spacing w:before="60" w:line="360" w:lineRule="auto"/>
        <w:ind w:left="993" w:hanging="426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15 RODO prawo dostępu do swoich danych osobowych;</w:t>
      </w:r>
    </w:p>
    <w:p w14:paraId="4AC7FD3E" w14:textId="77777777" w:rsidR="009342C1" w:rsidRPr="00921D2E" w:rsidRDefault="009342C1" w:rsidP="009A440C">
      <w:pPr>
        <w:pStyle w:val="Default"/>
        <w:numPr>
          <w:ilvl w:val="0"/>
          <w:numId w:val="59"/>
        </w:numPr>
        <w:spacing w:before="60" w:line="360" w:lineRule="auto"/>
        <w:ind w:left="993" w:hanging="426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16 RODO prawo do sprostowania swoich danych osobowych;</w:t>
      </w:r>
    </w:p>
    <w:p w14:paraId="754B15C0" w14:textId="77777777" w:rsidR="009342C1" w:rsidRPr="00921D2E" w:rsidRDefault="009342C1" w:rsidP="009A440C">
      <w:pPr>
        <w:pStyle w:val="Default"/>
        <w:numPr>
          <w:ilvl w:val="0"/>
          <w:numId w:val="59"/>
        </w:numPr>
        <w:spacing w:before="60" w:line="360" w:lineRule="auto"/>
        <w:ind w:left="993" w:hanging="426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14:paraId="5C8E6BF9" w14:textId="77777777" w:rsidR="009342C1" w:rsidRPr="00921D2E" w:rsidRDefault="009342C1" w:rsidP="009A440C">
      <w:pPr>
        <w:pStyle w:val="Default"/>
        <w:numPr>
          <w:ilvl w:val="0"/>
          <w:numId w:val="59"/>
        </w:numPr>
        <w:spacing w:before="60" w:line="360" w:lineRule="auto"/>
        <w:ind w:left="993" w:hanging="426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</w:rPr>
        <w:lastRenderedPageBreak/>
        <w:t>prawo do wniesienia skargi do Prezesa Urzędu Ochrony Danych Osobowych, gdy Wykonawca uzna, że przetwarzanie jego danych osobowych narusza przepisy RODO;</w:t>
      </w:r>
    </w:p>
    <w:p w14:paraId="5ED107A5" w14:textId="5D7DA2BD" w:rsidR="009342C1" w:rsidRPr="00921D2E" w:rsidRDefault="009342C1" w:rsidP="00587592">
      <w:pPr>
        <w:pStyle w:val="Default"/>
        <w:numPr>
          <w:ilvl w:val="1"/>
          <w:numId w:val="93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Wykonawcy nie przysługuje:</w:t>
      </w:r>
    </w:p>
    <w:p w14:paraId="141F3D21" w14:textId="77777777" w:rsidR="009342C1" w:rsidRPr="00921D2E" w:rsidRDefault="009342C1" w:rsidP="006B1848">
      <w:pPr>
        <w:pStyle w:val="Default"/>
        <w:numPr>
          <w:ilvl w:val="0"/>
          <w:numId w:val="58"/>
        </w:numPr>
        <w:spacing w:before="60" w:line="360" w:lineRule="auto"/>
        <w:ind w:left="1134" w:hanging="567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w związku z art. 17 ust. 3 lit. b, d lub e RODO prawo do usunięcia danych osobowych;</w:t>
      </w:r>
    </w:p>
    <w:p w14:paraId="0D78DBF4" w14:textId="77777777" w:rsidR="009342C1" w:rsidRPr="00921D2E" w:rsidRDefault="009342C1" w:rsidP="006B1848">
      <w:pPr>
        <w:pStyle w:val="Default"/>
        <w:numPr>
          <w:ilvl w:val="0"/>
          <w:numId w:val="58"/>
        </w:numPr>
        <w:spacing w:before="60" w:line="360" w:lineRule="auto"/>
        <w:ind w:left="1134" w:hanging="567"/>
        <w:jc w:val="both"/>
        <w:rPr>
          <w:rFonts w:ascii="Arial" w:eastAsia="Arial" w:hAnsi="Arial" w:cs="Arial"/>
        </w:rPr>
      </w:pPr>
      <w:r w:rsidRPr="00921D2E">
        <w:rPr>
          <w:rFonts w:ascii="Arial" w:hAnsi="Arial" w:cs="Arial"/>
        </w:rPr>
        <w:t xml:space="preserve">prawo do przenoszenia danych osobowych, o którym mowa w art. 20 RODO; </w:t>
      </w:r>
    </w:p>
    <w:p w14:paraId="709AE59F" w14:textId="77777777" w:rsidR="009342C1" w:rsidRPr="00921D2E" w:rsidRDefault="009342C1" w:rsidP="006B1848">
      <w:pPr>
        <w:pStyle w:val="Default"/>
        <w:numPr>
          <w:ilvl w:val="0"/>
          <w:numId w:val="58"/>
        </w:numPr>
        <w:spacing w:before="60" w:line="360" w:lineRule="auto"/>
        <w:ind w:left="1134" w:hanging="567"/>
        <w:jc w:val="both"/>
        <w:rPr>
          <w:rFonts w:ascii="Arial" w:eastAsia="Arial" w:hAnsi="Arial" w:cs="Arial"/>
          <w:b/>
          <w:bCs/>
        </w:rPr>
      </w:pPr>
      <w:r w:rsidRPr="00921D2E">
        <w:rPr>
          <w:rFonts w:ascii="Arial" w:eastAsia="Arial" w:hAnsi="Arial" w:cs="Arial"/>
        </w:rPr>
        <w:t>na podstawie art. 21 RODO prawo sprzeciwu, wobec przetwarzania danych osobowych, gdyż podstawą prawną przetwarzania danych osobowych Wykonawcy jest art. 6 ust. 1 lit. c RODO.</w:t>
      </w:r>
    </w:p>
    <w:p w14:paraId="2DA6B7D1" w14:textId="2B00B577" w:rsidR="00DD1727" w:rsidRPr="00921D2E" w:rsidRDefault="00DD1727" w:rsidP="001E6760">
      <w:pPr>
        <w:pStyle w:val="Default"/>
        <w:numPr>
          <w:ilvl w:val="0"/>
          <w:numId w:val="51"/>
        </w:numPr>
        <w:spacing w:before="36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  <w:b/>
          <w:bCs/>
        </w:rPr>
        <w:t>OSOBAMI UPRAWNIONYMI DO KONTAKTU Z WYKONAWCAMI SĄ:</w:t>
      </w:r>
    </w:p>
    <w:p w14:paraId="2F281FAA" w14:textId="77777777" w:rsidR="001E6760" w:rsidRDefault="00A83AE6" w:rsidP="001E6760">
      <w:pPr>
        <w:pStyle w:val="Default"/>
        <w:numPr>
          <w:ilvl w:val="1"/>
          <w:numId w:val="94"/>
        </w:numPr>
        <w:spacing w:before="120" w:line="360" w:lineRule="auto"/>
        <w:ind w:left="567" w:hanging="567"/>
        <w:jc w:val="both"/>
        <w:rPr>
          <w:rStyle w:val="Domylnaczcionkaakapitu1"/>
          <w:rFonts w:ascii="Arial" w:eastAsia="Arial" w:hAnsi="Arial" w:cs="Arial"/>
          <w:b/>
          <w:bCs/>
          <w:i/>
          <w:iCs/>
        </w:rPr>
      </w:pPr>
      <w:r>
        <w:rPr>
          <w:rStyle w:val="Domylnaczcionkaakapitu1"/>
          <w:rFonts w:ascii="Arial" w:hAnsi="Arial" w:cs="Arial"/>
        </w:rPr>
        <w:t xml:space="preserve">w </w:t>
      </w:r>
      <w:r w:rsidRPr="00921D2E">
        <w:rPr>
          <w:rStyle w:val="Domylnaczcionkaakapitu1"/>
          <w:rFonts w:ascii="Arial" w:hAnsi="Arial" w:cs="Arial"/>
        </w:rPr>
        <w:t xml:space="preserve">zakresie przedmiotu zamówienia – </w:t>
      </w:r>
      <w:r w:rsidRPr="00921D2E">
        <w:rPr>
          <w:rStyle w:val="Domylnaczcionkaakapitu1"/>
          <w:rFonts w:ascii="Arial" w:eastAsia="Arial" w:hAnsi="Arial" w:cs="Arial"/>
        </w:rPr>
        <w:t xml:space="preserve">Pan Maciej Gacyk, tel. </w:t>
      </w:r>
      <w:r w:rsidRPr="002D4AEB">
        <w:rPr>
          <w:rStyle w:val="Pogrubienie"/>
          <w:rFonts w:ascii="Arial" w:eastAsia="Arial" w:hAnsi="Arial" w:cs="Arial"/>
          <w:b w:val="0"/>
          <w:bCs w:val="0"/>
        </w:rPr>
        <w:t>22 629 92 68 wew. 120;</w:t>
      </w:r>
    </w:p>
    <w:p w14:paraId="75BD656D" w14:textId="77777777" w:rsidR="001E6760" w:rsidRDefault="00A83AE6" w:rsidP="001E6760">
      <w:pPr>
        <w:pStyle w:val="Default"/>
        <w:numPr>
          <w:ilvl w:val="1"/>
          <w:numId w:val="94"/>
        </w:numPr>
        <w:spacing w:before="120" w:line="360" w:lineRule="auto"/>
        <w:ind w:left="567" w:hanging="567"/>
        <w:jc w:val="both"/>
        <w:rPr>
          <w:rStyle w:val="Domylnaczcionkaakapitu1"/>
          <w:rFonts w:ascii="Arial" w:eastAsia="Arial" w:hAnsi="Arial" w:cs="Arial"/>
          <w:b/>
          <w:bCs/>
          <w:i/>
          <w:iCs/>
        </w:rPr>
      </w:pPr>
      <w:r w:rsidRPr="001E6760">
        <w:rPr>
          <w:rStyle w:val="Domylnaczcionkaakapitu1"/>
          <w:rFonts w:ascii="Arial" w:hAnsi="Arial" w:cs="Arial"/>
        </w:rPr>
        <w:t xml:space="preserve">spraw proceduralnych – </w:t>
      </w:r>
      <w:r w:rsidRPr="001E6760">
        <w:rPr>
          <w:rStyle w:val="Domylnaczcionkaakapitu1"/>
          <w:rFonts w:ascii="Arial" w:eastAsia="Arial" w:hAnsi="Arial" w:cs="Arial"/>
        </w:rPr>
        <w:t xml:space="preserve">Pan Maciej Gacyk, tel. </w:t>
      </w:r>
      <w:r w:rsidRPr="001E6760">
        <w:rPr>
          <w:rStyle w:val="Pogrubienie"/>
          <w:rFonts w:ascii="Arial" w:eastAsia="Arial" w:hAnsi="Arial" w:cs="Arial"/>
          <w:b w:val="0"/>
          <w:bCs w:val="0"/>
        </w:rPr>
        <w:t>22 629 92 68 wew. 120</w:t>
      </w:r>
      <w:r w:rsidR="002D4AEB" w:rsidRPr="001E6760">
        <w:rPr>
          <w:rStyle w:val="Domylnaczcionkaakapitu1"/>
          <w:rFonts w:ascii="Arial" w:eastAsia="Arial" w:hAnsi="Arial" w:cs="Arial"/>
        </w:rPr>
        <w:t>;</w:t>
      </w:r>
    </w:p>
    <w:p w14:paraId="55EBA812" w14:textId="51383E5D" w:rsidR="00A83AE6" w:rsidRPr="001E6760" w:rsidRDefault="00A83AE6" w:rsidP="001E6760">
      <w:pPr>
        <w:pStyle w:val="Default"/>
        <w:numPr>
          <w:ilvl w:val="1"/>
          <w:numId w:val="94"/>
        </w:numPr>
        <w:spacing w:before="120" w:line="360" w:lineRule="auto"/>
        <w:ind w:left="567" w:hanging="567"/>
        <w:jc w:val="both"/>
        <w:rPr>
          <w:rFonts w:ascii="Arial" w:eastAsia="Arial" w:hAnsi="Arial" w:cs="Arial"/>
          <w:b/>
          <w:bCs/>
          <w:i/>
          <w:iCs/>
        </w:rPr>
      </w:pPr>
      <w:r w:rsidRPr="001E6760">
        <w:rPr>
          <w:rStyle w:val="Domylnaczcionkaakapitu1"/>
          <w:rFonts w:ascii="Arial" w:eastAsia="Arial" w:hAnsi="Arial" w:cs="Arial"/>
        </w:rPr>
        <w:t>ewentualne zapytania co do przedmiotu zamówienia można przesyłać na adres</w:t>
      </w:r>
      <w:r w:rsidRPr="001E6760">
        <w:rPr>
          <w:rStyle w:val="Domylnaczcionkaakapitu1"/>
          <w:rFonts w:ascii="Arial" w:eastAsia="Arial" w:hAnsi="Arial" w:cs="Arial"/>
        </w:rPr>
        <w:br/>
        <w:t xml:space="preserve">e-mail: </w:t>
      </w:r>
      <w:hyperlink r:id="rId10" w:history="1">
        <w:r w:rsidRPr="001E6760">
          <w:rPr>
            <w:rStyle w:val="Pogrubienie"/>
            <w:rFonts w:ascii="Arial" w:eastAsia="Arial" w:hAnsi="Arial" w:cs="Arial"/>
            <w:b w:val="0"/>
            <w:bCs w:val="0"/>
          </w:rPr>
          <w:t>sekretariat@muzeumazji.pl</w:t>
        </w:r>
      </w:hyperlink>
      <w:r w:rsidR="00AA15AC" w:rsidRPr="001E6760">
        <w:rPr>
          <w:rStyle w:val="Pogrubienie"/>
          <w:rFonts w:ascii="Arial" w:eastAsia="Arial" w:hAnsi="Arial" w:cs="Arial"/>
          <w:b w:val="0"/>
          <w:bCs w:val="0"/>
        </w:rPr>
        <w:t>.</w:t>
      </w:r>
    </w:p>
    <w:p w14:paraId="59D10E50" w14:textId="77777777" w:rsidR="00DD1727" w:rsidRPr="00921D2E" w:rsidRDefault="00DD1727" w:rsidP="001E6760">
      <w:pPr>
        <w:pStyle w:val="Default"/>
        <w:numPr>
          <w:ilvl w:val="0"/>
          <w:numId w:val="51"/>
        </w:numPr>
        <w:spacing w:before="36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  <w:b/>
          <w:bCs/>
        </w:rPr>
        <w:t>ZAŁĄCZNIKI</w:t>
      </w:r>
    </w:p>
    <w:p w14:paraId="26E48EDA" w14:textId="58E67A22" w:rsidR="00361BA3" w:rsidRDefault="00DD1727" w:rsidP="00064818">
      <w:pPr>
        <w:pStyle w:val="Default"/>
        <w:numPr>
          <w:ilvl w:val="1"/>
          <w:numId w:val="51"/>
        </w:numPr>
        <w:tabs>
          <w:tab w:val="clear" w:pos="1080"/>
        </w:tabs>
        <w:spacing w:before="12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Załącznik nr </w:t>
      </w:r>
      <w:r>
        <w:rPr>
          <w:rFonts w:ascii="Arial" w:eastAsia="Arial" w:hAnsi="Arial" w:cs="Arial"/>
        </w:rPr>
        <w:t>1</w:t>
      </w:r>
      <w:r w:rsidRPr="00921D2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–</w:t>
      </w:r>
      <w:r w:rsidRPr="00921D2E">
        <w:rPr>
          <w:rFonts w:ascii="Arial" w:eastAsia="Arial" w:hAnsi="Arial" w:cs="Arial"/>
        </w:rPr>
        <w:t xml:space="preserve"> Formularz ofertowy.</w:t>
      </w:r>
    </w:p>
    <w:p w14:paraId="6FAA2270" w14:textId="27AF6F75" w:rsidR="00227AF8" w:rsidRDefault="00227AF8" w:rsidP="00064818">
      <w:pPr>
        <w:pStyle w:val="Default"/>
        <w:numPr>
          <w:ilvl w:val="1"/>
          <w:numId w:val="51"/>
        </w:numPr>
        <w:tabs>
          <w:tab w:val="clear" w:pos="1080"/>
        </w:tabs>
        <w:spacing w:before="12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Załącznik nr </w:t>
      </w:r>
      <w:r>
        <w:rPr>
          <w:rFonts w:ascii="Arial" w:eastAsia="Arial" w:hAnsi="Arial" w:cs="Arial"/>
        </w:rPr>
        <w:t>2 – Opis Przedmiotu Zamówienia (OPZ).</w:t>
      </w:r>
    </w:p>
    <w:p w14:paraId="19B07E0C" w14:textId="36AE739C" w:rsidR="008F3D41" w:rsidRPr="00F243A6" w:rsidRDefault="008F3D41" w:rsidP="00064818">
      <w:pPr>
        <w:pStyle w:val="Default"/>
        <w:numPr>
          <w:ilvl w:val="1"/>
          <w:numId w:val="51"/>
        </w:numPr>
        <w:tabs>
          <w:tab w:val="clear" w:pos="1080"/>
        </w:tabs>
        <w:spacing w:before="120" w:line="360" w:lineRule="auto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Załącznik nr 3 – Wykaz dostaw.</w:t>
      </w:r>
    </w:p>
    <w:sectPr w:rsidR="008F3D41" w:rsidRPr="00F243A6" w:rsidSect="00323984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242E0" w14:textId="77777777" w:rsidR="008558F4" w:rsidRDefault="008558F4" w:rsidP="00A24656">
      <w:pPr>
        <w:spacing w:after="0" w:line="240" w:lineRule="auto"/>
      </w:pPr>
      <w:r>
        <w:separator/>
      </w:r>
    </w:p>
  </w:endnote>
  <w:endnote w:type="continuationSeparator" w:id="0">
    <w:p w14:paraId="21D42E61" w14:textId="77777777" w:rsidR="008558F4" w:rsidRDefault="008558F4" w:rsidP="00A2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ndale Sans UI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20FD" w14:textId="294DEDAE" w:rsidR="000E76D4" w:rsidRPr="00922274" w:rsidRDefault="00922274" w:rsidP="00922274">
    <w:pPr>
      <w:pStyle w:val="Stopka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922274">
      <w:rPr>
        <w:rFonts w:ascii="Arial" w:hAnsi="Arial" w:cs="Arial"/>
        <w:sz w:val="18"/>
        <w:szCs w:val="18"/>
      </w:rPr>
      <w:t xml:space="preserve">Strona </w:t>
    </w:r>
    <w:r w:rsidRPr="00922274">
      <w:rPr>
        <w:rFonts w:ascii="Arial" w:hAnsi="Arial" w:cs="Arial"/>
        <w:b/>
        <w:sz w:val="18"/>
        <w:szCs w:val="18"/>
      </w:rPr>
      <w:fldChar w:fldCharType="begin"/>
    </w:r>
    <w:r w:rsidRPr="00922274">
      <w:rPr>
        <w:rFonts w:ascii="Arial" w:hAnsi="Arial" w:cs="Arial"/>
        <w:b/>
        <w:sz w:val="18"/>
        <w:szCs w:val="18"/>
      </w:rPr>
      <w:instrText xml:space="preserve"> PAGE </w:instrText>
    </w:r>
    <w:r w:rsidRPr="00922274">
      <w:rPr>
        <w:rFonts w:ascii="Arial" w:hAnsi="Arial" w:cs="Arial"/>
        <w:b/>
        <w:sz w:val="18"/>
        <w:szCs w:val="18"/>
      </w:rPr>
      <w:fldChar w:fldCharType="separate"/>
    </w:r>
    <w:r w:rsidRPr="00922274">
      <w:rPr>
        <w:rFonts w:ascii="Arial" w:hAnsi="Arial" w:cs="Arial"/>
        <w:b/>
        <w:sz w:val="18"/>
        <w:szCs w:val="18"/>
      </w:rPr>
      <w:t>2</w:t>
    </w:r>
    <w:r w:rsidRPr="00922274">
      <w:rPr>
        <w:rFonts w:ascii="Arial" w:hAnsi="Arial" w:cs="Arial"/>
        <w:b/>
        <w:sz w:val="18"/>
        <w:szCs w:val="18"/>
      </w:rPr>
      <w:fldChar w:fldCharType="end"/>
    </w:r>
    <w:r w:rsidRPr="00922274">
      <w:rPr>
        <w:rFonts w:ascii="Arial" w:hAnsi="Arial" w:cs="Arial"/>
        <w:sz w:val="18"/>
        <w:szCs w:val="18"/>
      </w:rPr>
      <w:t xml:space="preserve"> z </w:t>
    </w:r>
    <w:r w:rsidRPr="00922274">
      <w:rPr>
        <w:rFonts w:ascii="Arial" w:hAnsi="Arial" w:cs="Arial"/>
        <w:b/>
        <w:sz w:val="18"/>
        <w:szCs w:val="18"/>
      </w:rPr>
      <w:fldChar w:fldCharType="begin"/>
    </w:r>
    <w:r w:rsidRPr="00922274">
      <w:rPr>
        <w:rFonts w:ascii="Arial" w:hAnsi="Arial" w:cs="Arial"/>
        <w:b/>
        <w:sz w:val="18"/>
        <w:szCs w:val="18"/>
      </w:rPr>
      <w:instrText xml:space="preserve"> NUMPAGES \*Arabic </w:instrText>
    </w:r>
    <w:r w:rsidRPr="00922274">
      <w:rPr>
        <w:rFonts w:ascii="Arial" w:hAnsi="Arial" w:cs="Arial"/>
        <w:b/>
        <w:sz w:val="18"/>
        <w:szCs w:val="18"/>
      </w:rPr>
      <w:fldChar w:fldCharType="separate"/>
    </w:r>
    <w:r w:rsidRPr="00922274">
      <w:rPr>
        <w:rFonts w:ascii="Arial" w:hAnsi="Arial" w:cs="Arial"/>
        <w:b/>
        <w:sz w:val="18"/>
        <w:szCs w:val="18"/>
      </w:rPr>
      <w:t>2</w:t>
    </w:r>
    <w:r w:rsidRPr="00922274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247A5" w14:textId="77777777" w:rsidR="008558F4" w:rsidRDefault="008558F4" w:rsidP="00A24656">
      <w:pPr>
        <w:spacing w:after="0" w:line="240" w:lineRule="auto"/>
      </w:pPr>
      <w:r>
        <w:separator/>
      </w:r>
    </w:p>
  </w:footnote>
  <w:footnote w:type="continuationSeparator" w:id="0">
    <w:p w14:paraId="0D329203" w14:textId="77777777" w:rsidR="008558F4" w:rsidRDefault="008558F4" w:rsidP="00A2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949E" w14:textId="4C375331" w:rsidR="005A10ED" w:rsidRPr="005A10ED" w:rsidRDefault="005A10ED" w:rsidP="005A10ED">
    <w:pPr>
      <w:pStyle w:val="NormalnyWeb"/>
      <w:pBdr>
        <w:bottom w:val="single" w:sz="4" w:space="1" w:color="auto"/>
      </w:pBdr>
      <w:spacing w:before="0" w:after="0" w:line="360" w:lineRule="auto"/>
      <w:jc w:val="center"/>
      <w:rPr>
        <w:rFonts w:ascii="Arial" w:eastAsia="Arial" w:hAnsi="Arial" w:cs="Arial"/>
        <w:b/>
        <w:bCs/>
        <w:color w:val="000000"/>
        <w:sz w:val="17"/>
        <w:szCs w:val="17"/>
      </w:rPr>
    </w:pPr>
    <w:r w:rsidRPr="005A10ED">
      <w:rPr>
        <w:rStyle w:val="Pogrubienie"/>
        <w:rFonts w:ascii="Arial" w:eastAsia="Arial" w:hAnsi="Arial" w:cs="Arial"/>
        <w:b w:val="0"/>
        <w:bCs w:val="0"/>
        <w:color w:val="000000"/>
        <w:sz w:val="17"/>
        <w:szCs w:val="17"/>
      </w:rPr>
      <w:t>Muzeum Azji i Pacyfiku im. Andrzeja Wawrzyniaka w Warszawie, ul. Solec 24, 00-</w:t>
    </w:r>
    <w:r w:rsidRPr="005A10ED">
      <w:rPr>
        <w:rStyle w:val="Pogrubienie"/>
        <w:rFonts w:ascii="Arial" w:eastAsia="Arial" w:hAnsi="Arial" w:cs="Arial"/>
        <w:b w:val="0"/>
        <w:bCs w:val="0"/>
        <w:sz w:val="17"/>
        <w:szCs w:val="17"/>
      </w:rPr>
      <w:t xml:space="preserve">403 Warszawa, </w:t>
    </w:r>
    <w:hyperlink r:id="rId1" w:history="1">
      <w:r w:rsidRPr="005A10ED">
        <w:rPr>
          <w:rStyle w:val="Hipercze"/>
          <w:rFonts w:ascii="Arial" w:eastAsia="Arial" w:hAnsi="Arial" w:cs="Arial"/>
          <w:color w:val="auto"/>
          <w:sz w:val="17"/>
          <w:szCs w:val="17"/>
          <w:u w:val="none"/>
        </w:rPr>
        <w:t>www.muzeumazji.pl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2C4FB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</w:abstractNum>
  <w:abstractNum w:abstractNumId="2" w15:restartNumberingAfterBreak="0">
    <w:nsid w:val="00000004"/>
    <w:multiLevelType w:val="multilevel"/>
    <w:tmpl w:val="E4F08DE8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15329A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28C5675"/>
    <w:multiLevelType w:val="hybridMultilevel"/>
    <w:tmpl w:val="AAEE1E24"/>
    <w:lvl w:ilvl="0" w:tplc="9496A51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8717A"/>
    <w:multiLevelType w:val="multilevel"/>
    <w:tmpl w:val="65981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79919B4"/>
    <w:multiLevelType w:val="hybridMultilevel"/>
    <w:tmpl w:val="78D297E8"/>
    <w:lvl w:ilvl="0" w:tplc="C00C3CBE">
      <w:start w:val="1"/>
      <w:numFmt w:val="bullet"/>
      <w:lvlText w:val="-"/>
      <w:lvlJc w:val="left"/>
      <w:pPr>
        <w:ind w:left="14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0CFD6D51"/>
    <w:multiLevelType w:val="hybridMultilevel"/>
    <w:tmpl w:val="92C86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3651E7"/>
    <w:multiLevelType w:val="hybridMultilevel"/>
    <w:tmpl w:val="A1E2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66CD1"/>
    <w:multiLevelType w:val="hybridMultilevel"/>
    <w:tmpl w:val="92C865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9465E"/>
    <w:multiLevelType w:val="hybridMultilevel"/>
    <w:tmpl w:val="92C865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201C20"/>
    <w:multiLevelType w:val="multilevel"/>
    <w:tmpl w:val="740424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B70646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D57641"/>
    <w:multiLevelType w:val="hybridMultilevel"/>
    <w:tmpl w:val="A4525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C572F8"/>
    <w:multiLevelType w:val="multilevel"/>
    <w:tmpl w:val="59D00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17F12076"/>
    <w:multiLevelType w:val="hybridMultilevel"/>
    <w:tmpl w:val="E88A860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8AC2706"/>
    <w:multiLevelType w:val="multilevel"/>
    <w:tmpl w:val="0CB247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9132B6B"/>
    <w:multiLevelType w:val="hybridMultilevel"/>
    <w:tmpl w:val="F0A8D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8AC"/>
    <w:multiLevelType w:val="multilevel"/>
    <w:tmpl w:val="3D56924E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19" w15:restartNumberingAfterBreak="0">
    <w:nsid w:val="1B2E5DD5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1BF124AE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1C0A5F57"/>
    <w:multiLevelType w:val="multilevel"/>
    <w:tmpl w:val="C2945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 w15:restartNumberingAfterBreak="0">
    <w:nsid w:val="1DED4DFA"/>
    <w:multiLevelType w:val="hybridMultilevel"/>
    <w:tmpl w:val="B50C026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13E0EAC"/>
    <w:multiLevelType w:val="hybridMultilevel"/>
    <w:tmpl w:val="13701AC2"/>
    <w:lvl w:ilvl="0" w:tplc="BA7A5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B0371"/>
    <w:multiLevelType w:val="hybridMultilevel"/>
    <w:tmpl w:val="F45C26EC"/>
    <w:lvl w:ilvl="0" w:tplc="6DCEE4D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AC5BE9"/>
    <w:multiLevelType w:val="multilevel"/>
    <w:tmpl w:val="85987D76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26" w15:restartNumberingAfterBreak="0">
    <w:nsid w:val="230E0230"/>
    <w:multiLevelType w:val="hybridMultilevel"/>
    <w:tmpl w:val="27F89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6F106C"/>
    <w:multiLevelType w:val="hybridMultilevel"/>
    <w:tmpl w:val="7A12898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278C7304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27BF719F"/>
    <w:multiLevelType w:val="multilevel"/>
    <w:tmpl w:val="73EC99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27D41F69"/>
    <w:multiLevelType w:val="multilevel"/>
    <w:tmpl w:val="67DCB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8C6677A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29351A42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96416B8"/>
    <w:multiLevelType w:val="hybridMultilevel"/>
    <w:tmpl w:val="336E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610CB0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077472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336A6C"/>
    <w:multiLevelType w:val="hybridMultilevel"/>
    <w:tmpl w:val="F1EC915E"/>
    <w:lvl w:ilvl="0" w:tplc="FE82671E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B10AF"/>
    <w:multiLevelType w:val="hybridMultilevel"/>
    <w:tmpl w:val="6C86B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CD61EE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A544C87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122A41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3797092"/>
    <w:multiLevelType w:val="hybridMultilevel"/>
    <w:tmpl w:val="92C865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6A611D"/>
    <w:multiLevelType w:val="hybridMultilevel"/>
    <w:tmpl w:val="2D2C6D84"/>
    <w:lvl w:ilvl="0" w:tplc="52A0488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611777"/>
    <w:multiLevelType w:val="hybridMultilevel"/>
    <w:tmpl w:val="8DDA5560"/>
    <w:lvl w:ilvl="0" w:tplc="738084A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8C604F"/>
    <w:multiLevelType w:val="hybridMultilevel"/>
    <w:tmpl w:val="922C0BAA"/>
    <w:lvl w:ilvl="0" w:tplc="04150011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B27A67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B527233"/>
    <w:multiLevelType w:val="multilevel"/>
    <w:tmpl w:val="C3ECB8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CCB08BE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3EC974F9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3FA84D4E"/>
    <w:multiLevelType w:val="hybridMultilevel"/>
    <w:tmpl w:val="CC0C7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484DA3"/>
    <w:multiLevelType w:val="multilevel"/>
    <w:tmpl w:val="59D00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0" w15:restartNumberingAfterBreak="0">
    <w:nsid w:val="418834D6"/>
    <w:multiLevelType w:val="hybridMultilevel"/>
    <w:tmpl w:val="60F2B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2B44591"/>
    <w:multiLevelType w:val="hybridMultilevel"/>
    <w:tmpl w:val="51F0F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2E0D25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44A418D6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4FF3EEE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46323484"/>
    <w:multiLevelType w:val="hybridMultilevel"/>
    <w:tmpl w:val="63841A72"/>
    <w:lvl w:ilvl="0" w:tplc="506CA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4661277C"/>
    <w:multiLevelType w:val="multilevel"/>
    <w:tmpl w:val="E1FAF0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8787727"/>
    <w:multiLevelType w:val="hybridMultilevel"/>
    <w:tmpl w:val="A6F245A4"/>
    <w:lvl w:ilvl="0" w:tplc="19AE9A0E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8" w15:restartNumberingAfterBreak="0">
    <w:nsid w:val="49ED5880"/>
    <w:multiLevelType w:val="multilevel"/>
    <w:tmpl w:val="DC94B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4B275B88"/>
    <w:multiLevelType w:val="hybridMultilevel"/>
    <w:tmpl w:val="6DA0F252"/>
    <w:lvl w:ilvl="0" w:tplc="C00C3C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A96432"/>
    <w:multiLevelType w:val="multilevel"/>
    <w:tmpl w:val="3CBECF92"/>
    <w:lvl w:ilvl="0">
      <w:start w:val="1"/>
      <w:numFmt w:val="bullet"/>
      <w:lvlText w:val="-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BEE37FA"/>
    <w:multiLevelType w:val="hybridMultilevel"/>
    <w:tmpl w:val="67EEAABC"/>
    <w:lvl w:ilvl="0" w:tplc="C00C3CBE">
      <w:start w:val="1"/>
      <w:numFmt w:val="bullet"/>
      <w:lvlText w:val="-"/>
      <w:lvlJc w:val="left"/>
      <w:pPr>
        <w:ind w:left="76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2" w15:restartNumberingAfterBreak="0">
    <w:nsid w:val="4C761BA7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3" w15:restartNumberingAfterBreak="0">
    <w:nsid w:val="4D9D5388"/>
    <w:multiLevelType w:val="hybridMultilevel"/>
    <w:tmpl w:val="B854F5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993957"/>
    <w:multiLevelType w:val="multilevel"/>
    <w:tmpl w:val="F4B2F0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53AA5BCC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6" w15:restartNumberingAfterBreak="0">
    <w:nsid w:val="5570792F"/>
    <w:multiLevelType w:val="hybridMultilevel"/>
    <w:tmpl w:val="39865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961281"/>
    <w:multiLevelType w:val="hybridMultilevel"/>
    <w:tmpl w:val="00AE5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DB3BC7"/>
    <w:multiLevelType w:val="hybridMultilevel"/>
    <w:tmpl w:val="12A0D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AD16D0"/>
    <w:multiLevelType w:val="hybridMultilevel"/>
    <w:tmpl w:val="E3280984"/>
    <w:lvl w:ilvl="0" w:tplc="B1D820E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5E7A3C"/>
    <w:multiLevelType w:val="multilevel"/>
    <w:tmpl w:val="D62E320A"/>
    <w:lvl w:ilvl="0">
      <w:start w:val="1"/>
      <w:numFmt w:val="decimal"/>
      <w:lvlText w:val="%1)"/>
      <w:lvlJc w:val="left"/>
      <w:pPr>
        <w:ind w:left="1079" w:hanging="360"/>
      </w:pPr>
      <w:rPr>
        <w:rFonts w:hint="default"/>
        <w:b w:val="0"/>
        <w:bC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5C5D1F25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2" w15:restartNumberingAfterBreak="0">
    <w:nsid w:val="5DA123D7"/>
    <w:multiLevelType w:val="multilevel"/>
    <w:tmpl w:val="5016E7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5F6F6AC9"/>
    <w:multiLevelType w:val="hybridMultilevel"/>
    <w:tmpl w:val="75EC7524"/>
    <w:lvl w:ilvl="0" w:tplc="1D303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B90C0E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5A1F89"/>
    <w:multiLevelType w:val="hybridMultilevel"/>
    <w:tmpl w:val="7DA835FA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6" w15:restartNumberingAfterBreak="0">
    <w:nsid w:val="624C41FA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308074A"/>
    <w:multiLevelType w:val="hybridMultilevel"/>
    <w:tmpl w:val="A518040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5692750"/>
    <w:multiLevelType w:val="hybridMultilevel"/>
    <w:tmpl w:val="7CEAA606"/>
    <w:lvl w:ilvl="0" w:tplc="533C8D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C91F4C"/>
    <w:multiLevelType w:val="hybridMultilevel"/>
    <w:tmpl w:val="CB3E9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664F3C57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9361011"/>
    <w:multiLevelType w:val="hybridMultilevel"/>
    <w:tmpl w:val="BB9621F0"/>
    <w:lvl w:ilvl="0" w:tplc="6ACA42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3755AD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B643CE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411E6C"/>
    <w:multiLevelType w:val="multilevel"/>
    <w:tmpl w:val="9DCC3D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E88354C"/>
    <w:multiLevelType w:val="hybridMultilevel"/>
    <w:tmpl w:val="A73EA35A"/>
    <w:lvl w:ilvl="0" w:tplc="534E5B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6" w15:restartNumberingAfterBreak="0">
    <w:nsid w:val="715F2B5B"/>
    <w:multiLevelType w:val="multilevel"/>
    <w:tmpl w:val="D812A216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87" w15:restartNumberingAfterBreak="0">
    <w:nsid w:val="72310EAA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B95C4B"/>
    <w:multiLevelType w:val="hybridMultilevel"/>
    <w:tmpl w:val="A8CE55B2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9" w15:restartNumberingAfterBreak="0">
    <w:nsid w:val="751A3209"/>
    <w:multiLevelType w:val="multilevel"/>
    <w:tmpl w:val="A52AC272"/>
    <w:lvl w:ilvl="0">
      <w:start w:val="10"/>
      <w:numFmt w:val="decimal"/>
      <w:lvlText w:val="%1"/>
      <w:lvlJc w:val="left"/>
      <w:pPr>
        <w:ind w:left="480" w:hanging="480"/>
      </w:pPr>
      <w:rPr>
        <w:rFonts w:eastAsia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eastAsia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  <w:b w:val="0"/>
        <w:i w:val="0"/>
      </w:rPr>
    </w:lvl>
  </w:abstractNum>
  <w:abstractNum w:abstractNumId="90" w15:restartNumberingAfterBreak="0">
    <w:nsid w:val="7530088B"/>
    <w:multiLevelType w:val="hybridMultilevel"/>
    <w:tmpl w:val="B89263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6671DB8"/>
    <w:multiLevelType w:val="hybridMultilevel"/>
    <w:tmpl w:val="99E2E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0C3CB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A612B5D"/>
    <w:multiLevelType w:val="multilevel"/>
    <w:tmpl w:val="FC6456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3" w15:restartNumberingAfterBreak="0">
    <w:nsid w:val="7FDA123D"/>
    <w:multiLevelType w:val="multilevel"/>
    <w:tmpl w:val="25D6E7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638148773">
    <w:abstractNumId w:val="1"/>
  </w:num>
  <w:num w:numId="2" w16cid:durableId="782724665">
    <w:abstractNumId w:val="49"/>
  </w:num>
  <w:num w:numId="3" w16cid:durableId="1874269877">
    <w:abstractNumId w:val="14"/>
  </w:num>
  <w:num w:numId="4" w16cid:durableId="1414083448">
    <w:abstractNumId w:val="7"/>
  </w:num>
  <w:num w:numId="5" w16cid:durableId="1437479835">
    <w:abstractNumId w:val="91"/>
  </w:num>
  <w:num w:numId="6" w16cid:durableId="1557083177">
    <w:abstractNumId w:val="9"/>
  </w:num>
  <w:num w:numId="7" w16cid:durableId="1655717207">
    <w:abstractNumId w:val="40"/>
  </w:num>
  <w:num w:numId="8" w16cid:durableId="653341769">
    <w:abstractNumId w:val="38"/>
  </w:num>
  <w:num w:numId="9" w16cid:durableId="1830976130">
    <w:abstractNumId w:val="54"/>
  </w:num>
  <w:num w:numId="10" w16cid:durableId="1133592833">
    <w:abstractNumId w:val="76"/>
  </w:num>
  <w:num w:numId="11" w16cid:durableId="576552065">
    <w:abstractNumId w:val="52"/>
  </w:num>
  <w:num w:numId="12" w16cid:durableId="1559516025">
    <w:abstractNumId w:val="53"/>
  </w:num>
  <w:num w:numId="13" w16cid:durableId="2111005711">
    <w:abstractNumId w:val="19"/>
  </w:num>
  <w:num w:numId="14" w16cid:durableId="1805659207">
    <w:abstractNumId w:val="62"/>
  </w:num>
  <w:num w:numId="15" w16cid:durableId="1137645537">
    <w:abstractNumId w:val="87"/>
  </w:num>
  <w:num w:numId="16" w16cid:durableId="717586067">
    <w:abstractNumId w:val="34"/>
  </w:num>
  <w:num w:numId="17" w16cid:durableId="1517189881">
    <w:abstractNumId w:val="82"/>
  </w:num>
  <w:num w:numId="18" w16cid:durableId="334647079">
    <w:abstractNumId w:val="47"/>
  </w:num>
  <w:num w:numId="19" w16cid:durableId="55276938">
    <w:abstractNumId w:val="12"/>
  </w:num>
  <w:num w:numId="20" w16cid:durableId="267548182">
    <w:abstractNumId w:val="31"/>
  </w:num>
  <w:num w:numId="21" w16cid:durableId="1915821786">
    <w:abstractNumId w:val="3"/>
  </w:num>
  <w:num w:numId="22" w16cid:durableId="1392921469">
    <w:abstractNumId w:val="44"/>
  </w:num>
  <w:num w:numId="23" w16cid:durableId="1554656204">
    <w:abstractNumId w:val="71"/>
  </w:num>
  <w:num w:numId="24" w16cid:durableId="1601141224">
    <w:abstractNumId w:val="39"/>
  </w:num>
  <w:num w:numId="25" w16cid:durableId="976568753">
    <w:abstractNumId w:val="74"/>
  </w:num>
  <w:num w:numId="26" w16cid:durableId="1844321347">
    <w:abstractNumId w:val="65"/>
  </w:num>
  <w:num w:numId="27" w16cid:durableId="103546948">
    <w:abstractNumId w:val="80"/>
  </w:num>
  <w:num w:numId="28" w16cid:durableId="2514379">
    <w:abstractNumId w:val="46"/>
  </w:num>
  <w:num w:numId="29" w16cid:durableId="1172915798">
    <w:abstractNumId w:val="83"/>
  </w:num>
  <w:num w:numId="30" w16cid:durableId="123695795">
    <w:abstractNumId w:val="35"/>
  </w:num>
  <w:num w:numId="31" w16cid:durableId="1789930754">
    <w:abstractNumId w:val="90"/>
  </w:num>
  <w:num w:numId="32" w16cid:durableId="661811514">
    <w:abstractNumId w:val="32"/>
  </w:num>
  <w:num w:numId="33" w16cid:durableId="2082212696">
    <w:abstractNumId w:val="92"/>
  </w:num>
  <w:num w:numId="34" w16cid:durableId="398946893">
    <w:abstractNumId w:val="28"/>
  </w:num>
  <w:num w:numId="35" w16cid:durableId="138113172">
    <w:abstractNumId w:val="30"/>
  </w:num>
  <w:num w:numId="36" w16cid:durableId="2024934561">
    <w:abstractNumId w:val="60"/>
  </w:num>
  <w:num w:numId="37" w16cid:durableId="429352755">
    <w:abstractNumId w:val="63"/>
  </w:num>
  <w:num w:numId="38" w16cid:durableId="218983581">
    <w:abstractNumId w:val="6"/>
  </w:num>
  <w:num w:numId="39" w16cid:durableId="737048072">
    <w:abstractNumId w:val="23"/>
  </w:num>
  <w:num w:numId="40" w16cid:durableId="719599256">
    <w:abstractNumId w:val="61"/>
  </w:num>
  <w:num w:numId="41" w16cid:durableId="1311473096">
    <w:abstractNumId w:val="10"/>
  </w:num>
  <w:num w:numId="42" w16cid:durableId="526453159">
    <w:abstractNumId w:val="59"/>
  </w:num>
  <w:num w:numId="43" w16cid:durableId="1288272481">
    <w:abstractNumId w:val="55"/>
  </w:num>
  <w:num w:numId="44" w16cid:durableId="23606159">
    <w:abstractNumId w:val="20"/>
  </w:num>
  <w:num w:numId="45" w16cid:durableId="1001080580">
    <w:abstractNumId w:val="13"/>
  </w:num>
  <w:num w:numId="46" w16cid:durableId="1661039361">
    <w:abstractNumId w:val="42"/>
  </w:num>
  <w:num w:numId="47" w16cid:durableId="1711371735">
    <w:abstractNumId w:val="33"/>
  </w:num>
  <w:num w:numId="48" w16cid:durableId="1343509686">
    <w:abstractNumId w:val="57"/>
  </w:num>
  <w:num w:numId="49" w16cid:durableId="1620524708">
    <w:abstractNumId w:val="48"/>
  </w:num>
  <w:num w:numId="50" w16cid:durableId="1351107167">
    <w:abstractNumId w:val="81"/>
  </w:num>
  <w:num w:numId="51" w16cid:durableId="578830154">
    <w:abstractNumId w:val="0"/>
  </w:num>
  <w:num w:numId="52" w16cid:durableId="1475221170">
    <w:abstractNumId w:val="2"/>
  </w:num>
  <w:num w:numId="53" w16cid:durableId="882253879">
    <w:abstractNumId w:val="4"/>
  </w:num>
  <w:num w:numId="54" w16cid:durableId="68894058">
    <w:abstractNumId w:val="78"/>
  </w:num>
  <w:num w:numId="55" w16cid:durableId="444547296">
    <w:abstractNumId w:val="69"/>
  </w:num>
  <w:num w:numId="56" w16cid:durableId="86074858">
    <w:abstractNumId w:val="24"/>
  </w:num>
  <w:num w:numId="57" w16cid:durableId="1047023971">
    <w:abstractNumId w:val="85"/>
  </w:num>
  <w:num w:numId="58" w16cid:durableId="430663756">
    <w:abstractNumId w:val="70"/>
  </w:num>
  <w:num w:numId="59" w16cid:durableId="486360435">
    <w:abstractNumId w:val="43"/>
  </w:num>
  <w:num w:numId="60" w16cid:durableId="1262566350">
    <w:abstractNumId w:val="36"/>
  </w:num>
  <w:num w:numId="61" w16cid:durableId="2101483950">
    <w:abstractNumId w:val="41"/>
  </w:num>
  <w:num w:numId="62" w16cid:durableId="89740167">
    <w:abstractNumId w:val="88"/>
  </w:num>
  <w:num w:numId="63" w16cid:durableId="1937713563">
    <w:abstractNumId w:val="67"/>
  </w:num>
  <w:num w:numId="64" w16cid:durableId="346911695">
    <w:abstractNumId w:val="8"/>
  </w:num>
  <w:num w:numId="65" w16cid:durableId="1539471151">
    <w:abstractNumId w:val="26"/>
  </w:num>
  <w:num w:numId="66" w16cid:durableId="923875245">
    <w:abstractNumId w:val="51"/>
  </w:num>
  <w:num w:numId="67" w16cid:durableId="1240214505">
    <w:abstractNumId w:val="11"/>
  </w:num>
  <w:num w:numId="68" w16cid:durableId="59139946">
    <w:abstractNumId w:val="66"/>
  </w:num>
  <w:num w:numId="69" w16cid:durableId="1635284601">
    <w:abstractNumId w:val="84"/>
  </w:num>
  <w:num w:numId="70" w16cid:durableId="1529373964">
    <w:abstractNumId w:val="5"/>
  </w:num>
  <w:num w:numId="71" w16cid:durableId="20475944">
    <w:abstractNumId w:val="17"/>
  </w:num>
  <w:num w:numId="72" w16cid:durableId="1196578153">
    <w:abstractNumId w:val="22"/>
  </w:num>
  <w:num w:numId="73" w16cid:durableId="771359931">
    <w:abstractNumId w:val="37"/>
  </w:num>
  <w:num w:numId="74" w16cid:durableId="423303020">
    <w:abstractNumId w:val="16"/>
  </w:num>
  <w:num w:numId="75" w16cid:durableId="2063795647">
    <w:abstractNumId w:val="93"/>
  </w:num>
  <w:num w:numId="76" w16cid:durableId="2108113526">
    <w:abstractNumId w:val="58"/>
  </w:num>
  <w:num w:numId="77" w16cid:durableId="569467572">
    <w:abstractNumId w:val="64"/>
  </w:num>
  <w:num w:numId="78" w16cid:durableId="462305969">
    <w:abstractNumId w:val="79"/>
  </w:num>
  <w:num w:numId="79" w16cid:durableId="1795170076">
    <w:abstractNumId w:val="27"/>
  </w:num>
  <w:num w:numId="80" w16cid:durableId="1487235920">
    <w:abstractNumId w:val="15"/>
  </w:num>
  <w:num w:numId="81" w16cid:durableId="1820995561">
    <w:abstractNumId w:val="50"/>
  </w:num>
  <w:num w:numId="82" w16cid:durableId="842283724">
    <w:abstractNumId w:val="77"/>
  </w:num>
  <w:num w:numId="83" w16cid:durableId="1649286636">
    <w:abstractNumId w:val="86"/>
  </w:num>
  <w:num w:numId="84" w16cid:durableId="341711375">
    <w:abstractNumId w:val="68"/>
  </w:num>
  <w:num w:numId="85" w16cid:durableId="1043823926">
    <w:abstractNumId w:val="25"/>
  </w:num>
  <w:num w:numId="86" w16cid:durableId="148252487">
    <w:abstractNumId w:val="56"/>
  </w:num>
  <w:num w:numId="87" w16cid:durableId="645817774">
    <w:abstractNumId w:val="18"/>
  </w:num>
  <w:num w:numId="88" w16cid:durableId="1307055351">
    <w:abstractNumId w:val="21"/>
  </w:num>
  <w:num w:numId="89" w16cid:durableId="318382731">
    <w:abstractNumId w:val="73"/>
  </w:num>
  <w:num w:numId="90" w16cid:durableId="1226255815">
    <w:abstractNumId w:val="75"/>
  </w:num>
  <w:num w:numId="91" w16cid:durableId="1049960703">
    <w:abstractNumId w:val="72"/>
  </w:num>
  <w:num w:numId="92" w16cid:durableId="1772312744">
    <w:abstractNumId w:val="29"/>
  </w:num>
  <w:num w:numId="93" w16cid:durableId="1354963289">
    <w:abstractNumId w:val="45"/>
  </w:num>
  <w:num w:numId="94" w16cid:durableId="294484661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1F"/>
    <w:rsid w:val="00000513"/>
    <w:rsid w:val="0000652F"/>
    <w:rsid w:val="0001014B"/>
    <w:rsid w:val="00011B78"/>
    <w:rsid w:val="0002127F"/>
    <w:rsid w:val="000225F2"/>
    <w:rsid w:val="00031006"/>
    <w:rsid w:val="0003188F"/>
    <w:rsid w:val="00033C87"/>
    <w:rsid w:val="00034706"/>
    <w:rsid w:val="00044A36"/>
    <w:rsid w:val="00052F55"/>
    <w:rsid w:val="0006311A"/>
    <w:rsid w:val="00064818"/>
    <w:rsid w:val="00066938"/>
    <w:rsid w:val="000719A0"/>
    <w:rsid w:val="00075C8A"/>
    <w:rsid w:val="000762C2"/>
    <w:rsid w:val="0008511A"/>
    <w:rsid w:val="000855E3"/>
    <w:rsid w:val="00087593"/>
    <w:rsid w:val="00092ACF"/>
    <w:rsid w:val="00093A30"/>
    <w:rsid w:val="00093EA2"/>
    <w:rsid w:val="0009661A"/>
    <w:rsid w:val="000B05E1"/>
    <w:rsid w:val="000B181E"/>
    <w:rsid w:val="000B3378"/>
    <w:rsid w:val="000B6816"/>
    <w:rsid w:val="000C0F73"/>
    <w:rsid w:val="000C1ACC"/>
    <w:rsid w:val="000C75C4"/>
    <w:rsid w:val="000E399A"/>
    <w:rsid w:val="000E7509"/>
    <w:rsid w:val="000E76D4"/>
    <w:rsid w:val="00113853"/>
    <w:rsid w:val="00131BEA"/>
    <w:rsid w:val="00142E0B"/>
    <w:rsid w:val="00145251"/>
    <w:rsid w:val="00152012"/>
    <w:rsid w:val="00156D4D"/>
    <w:rsid w:val="001616F4"/>
    <w:rsid w:val="00162B9A"/>
    <w:rsid w:val="00182619"/>
    <w:rsid w:val="0018326D"/>
    <w:rsid w:val="0018511B"/>
    <w:rsid w:val="00185BCD"/>
    <w:rsid w:val="001952C5"/>
    <w:rsid w:val="0019739A"/>
    <w:rsid w:val="001A4BCC"/>
    <w:rsid w:val="001C7BB3"/>
    <w:rsid w:val="001D51CB"/>
    <w:rsid w:val="001E4FD9"/>
    <w:rsid w:val="001E6760"/>
    <w:rsid w:val="00204AAA"/>
    <w:rsid w:val="00206A52"/>
    <w:rsid w:val="0021475A"/>
    <w:rsid w:val="00224347"/>
    <w:rsid w:val="00227AF8"/>
    <w:rsid w:val="00231199"/>
    <w:rsid w:val="0023649B"/>
    <w:rsid w:val="0024688E"/>
    <w:rsid w:val="00250E3F"/>
    <w:rsid w:val="00260235"/>
    <w:rsid w:val="002607C1"/>
    <w:rsid w:val="00260C22"/>
    <w:rsid w:val="00294E38"/>
    <w:rsid w:val="002B5FA8"/>
    <w:rsid w:val="002C01BD"/>
    <w:rsid w:val="002C3BE1"/>
    <w:rsid w:val="002D4AEB"/>
    <w:rsid w:val="002E0379"/>
    <w:rsid w:val="002E0E74"/>
    <w:rsid w:val="002E650B"/>
    <w:rsid w:val="002E78BE"/>
    <w:rsid w:val="002F0011"/>
    <w:rsid w:val="002F6DDD"/>
    <w:rsid w:val="00301EB6"/>
    <w:rsid w:val="00303F3F"/>
    <w:rsid w:val="00307B97"/>
    <w:rsid w:val="00307E14"/>
    <w:rsid w:val="00323984"/>
    <w:rsid w:val="0033463F"/>
    <w:rsid w:val="00335949"/>
    <w:rsid w:val="0033670A"/>
    <w:rsid w:val="003417FA"/>
    <w:rsid w:val="00342036"/>
    <w:rsid w:val="003437E7"/>
    <w:rsid w:val="003472EB"/>
    <w:rsid w:val="00350537"/>
    <w:rsid w:val="00352896"/>
    <w:rsid w:val="003528B8"/>
    <w:rsid w:val="0036199B"/>
    <w:rsid w:val="00361BA3"/>
    <w:rsid w:val="00365060"/>
    <w:rsid w:val="00366DAB"/>
    <w:rsid w:val="0036799D"/>
    <w:rsid w:val="003806D0"/>
    <w:rsid w:val="003A51D6"/>
    <w:rsid w:val="003A7D7D"/>
    <w:rsid w:val="003B27E9"/>
    <w:rsid w:val="003B52AA"/>
    <w:rsid w:val="003C23C1"/>
    <w:rsid w:val="003C4927"/>
    <w:rsid w:val="003D01F8"/>
    <w:rsid w:val="003D05D1"/>
    <w:rsid w:val="003D74EE"/>
    <w:rsid w:val="003E3699"/>
    <w:rsid w:val="003F1D2A"/>
    <w:rsid w:val="00400896"/>
    <w:rsid w:val="00414461"/>
    <w:rsid w:val="00434EB0"/>
    <w:rsid w:val="00440228"/>
    <w:rsid w:val="00440B56"/>
    <w:rsid w:val="00450A31"/>
    <w:rsid w:val="00451369"/>
    <w:rsid w:val="00463D18"/>
    <w:rsid w:val="00464E43"/>
    <w:rsid w:val="004666AF"/>
    <w:rsid w:val="00466C50"/>
    <w:rsid w:val="004712BC"/>
    <w:rsid w:val="004772EB"/>
    <w:rsid w:val="00480AF3"/>
    <w:rsid w:val="00490D51"/>
    <w:rsid w:val="0049153C"/>
    <w:rsid w:val="004960CD"/>
    <w:rsid w:val="004975B0"/>
    <w:rsid w:val="004A3D48"/>
    <w:rsid w:val="004A611F"/>
    <w:rsid w:val="004D2EC8"/>
    <w:rsid w:val="004D457D"/>
    <w:rsid w:val="004D49EF"/>
    <w:rsid w:val="004E33B4"/>
    <w:rsid w:val="004E78CD"/>
    <w:rsid w:val="004F3AB9"/>
    <w:rsid w:val="004F61EB"/>
    <w:rsid w:val="0050072F"/>
    <w:rsid w:val="0051163C"/>
    <w:rsid w:val="0052210A"/>
    <w:rsid w:val="00523AF1"/>
    <w:rsid w:val="00527A28"/>
    <w:rsid w:val="00531286"/>
    <w:rsid w:val="00533B2C"/>
    <w:rsid w:val="00534C1B"/>
    <w:rsid w:val="00535532"/>
    <w:rsid w:val="005400B9"/>
    <w:rsid w:val="00540C9A"/>
    <w:rsid w:val="0054126F"/>
    <w:rsid w:val="00554B6D"/>
    <w:rsid w:val="00565873"/>
    <w:rsid w:val="00571B69"/>
    <w:rsid w:val="00572A5B"/>
    <w:rsid w:val="005743F4"/>
    <w:rsid w:val="0057610D"/>
    <w:rsid w:val="00576EB7"/>
    <w:rsid w:val="00582F63"/>
    <w:rsid w:val="00587592"/>
    <w:rsid w:val="00587716"/>
    <w:rsid w:val="00593696"/>
    <w:rsid w:val="00594BA9"/>
    <w:rsid w:val="00596E1F"/>
    <w:rsid w:val="005A10ED"/>
    <w:rsid w:val="005A6D2E"/>
    <w:rsid w:val="005A776F"/>
    <w:rsid w:val="005B2E90"/>
    <w:rsid w:val="005B7FB0"/>
    <w:rsid w:val="005C1579"/>
    <w:rsid w:val="005D0C15"/>
    <w:rsid w:val="005D2469"/>
    <w:rsid w:val="005D2A48"/>
    <w:rsid w:val="005D63F9"/>
    <w:rsid w:val="005E202C"/>
    <w:rsid w:val="005E2BFC"/>
    <w:rsid w:val="005E592F"/>
    <w:rsid w:val="005F4E06"/>
    <w:rsid w:val="006214D1"/>
    <w:rsid w:val="006247FA"/>
    <w:rsid w:val="00630754"/>
    <w:rsid w:val="006410FB"/>
    <w:rsid w:val="006415D7"/>
    <w:rsid w:val="00660A39"/>
    <w:rsid w:val="00661D0E"/>
    <w:rsid w:val="00684B07"/>
    <w:rsid w:val="00686190"/>
    <w:rsid w:val="0069596A"/>
    <w:rsid w:val="0069697A"/>
    <w:rsid w:val="006A0BE5"/>
    <w:rsid w:val="006A25E9"/>
    <w:rsid w:val="006A6699"/>
    <w:rsid w:val="006B1848"/>
    <w:rsid w:val="006C0399"/>
    <w:rsid w:val="006C0669"/>
    <w:rsid w:val="006C48F7"/>
    <w:rsid w:val="006D3C52"/>
    <w:rsid w:val="006F1EC8"/>
    <w:rsid w:val="006F34A8"/>
    <w:rsid w:val="006F37E4"/>
    <w:rsid w:val="006F3BE7"/>
    <w:rsid w:val="00700E61"/>
    <w:rsid w:val="00710D8E"/>
    <w:rsid w:val="00721BAD"/>
    <w:rsid w:val="0072496F"/>
    <w:rsid w:val="00727127"/>
    <w:rsid w:val="00742624"/>
    <w:rsid w:val="007442F0"/>
    <w:rsid w:val="00747B86"/>
    <w:rsid w:val="007538BD"/>
    <w:rsid w:val="00767DCC"/>
    <w:rsid w:val="00774DCA"/>
    <w:rsid w:val="00775A14"/>
    <w:rsid w:val="00780662"/>
    <w:rsid w:val="00787805"/>
    <w:rsid w:val="00797A81"/>
    <w:rsid w:val="007A3C9F"/>
    <w:rsid w:val="007B612F"/>
    <w:rsid w:val="007B7CFD"/>
    <w:rsid w:val="007C2436"/>
    <w:rsid w:val="007D3C14"/>
    <w:rsid w:val="007D4958"/>
    <w:rsid w:val="007E7670"/>
    <w:rsid w:val="008062F0"/>
    <w:rsid w:val="00806AB9"/>
    <w:rsid w:val="00820E2D"/>
    <w:rsid w:val="00822CCE"/>
    <w:rsid w:val="0082342B"/>
    <w:rsid w:val="00840C83"/>
    <w:rsid w:val="008432D2"/>
    <w:rsid w:val="008558F4"/>
    <w:rsid w:val="00860595"/>
    <w:rsid w:val="00862499"/>
    <w:rsid w:val="00862E38"/>
    <w:rsid w:val="00873B02"/>
    <w:rsid w:val="008800B5"/>
    <w:rsid w:val="00880989"/>
    <w:rsid w:val="00895547"/>
    <w:rsid w:val="008A6291"/>
    <w:rsid w:val="008B2F92"/>
    <w:rsid w:val="008B6730"/>
    <w:rsid w:val="008C046F"/>
    <w:rsid w:val="008D5F47"/>
    <w:rsid w:val="008E74A9"/>
    <w:rsid w:val="008E7EBD"/>
    <w:rsid w:val="008F1754"/>
    <w:rsid w:val="008F3D41"/>
    <w:rsid w:val="008F5421"/>
    <w:rsid w:val="008F74E7"/>
    <w:rsid w:val="00904A87"/>
    <w:rsid w:val="00905E66"/>
    <w:rsid w:val="009064D6"/>
    <w:rsid w:val="00922274"/>
    <w:rsid w:val="0092375A"/>
    <w:rsid w:val="009342C1"/>
    <w:rsid w:val="00943695"/>
    <w:rsid w:val="00943BE0"/>
    <w:rsid w:val="00944180"/>
    <w:rsid w:val="00944917"/>
    <w:rsid w:val="0096087E"/>
    <w:rsid w:val="009609DB"/>
    <w:rsid w:val="00962AF8"/>
    <w:rsid w:val="00962B33"/>
    <w:rsid w:val="00972BF6"/>
    <w:rsid w:val="009733B4"/>
    <w:rsid w:val="009737FB"/>
    <w:rsid w:val="00973BCE"/>
    <w:rsid w:val="009748B7"/>
    <w:rsid w:val="0099219E"/>
    <w:rsid w:val="0099335F"/>
    <w:rsid w:val="009973E3"/>
    <w:rsid w:val="009A1680"/>
    <w:rsid w:val="009A440C"/>
    <w:rsid w:val="009A719D"/>
    <w:rsid w:val="009B137C"/>
    <w:rsid w:val="009D257E"/>
    <w:rsid w:val="009D293F"/>
    <w:rsid w:val="009D33E7"/>
    <w:rsid w:val="009D4F71"/>
    <w:rsid w:val="009E5E15"/>
    <w:rsid w:val="009F2894"/>
    <w:rsid w:val="009F34C8"/>
    <w:rsid w:val="009F48F8"/>
    <w:rsid w:val="00A111DF"/>
    <w:rsid w:val="00A14477"/>
    <w:rsid w:val="00A147DA"/>
    <w:rsid w:val="00A152E0"/>
    <w:rsid w:val="00A2254B"/>
    <w:rsid w:val="00A24656"/>
    <w:rsid w:val="00A247D8"/>
    <w:rsid w:val="00A30CB9"/>
    <w:rsid w:val="00A348BA"/>
    <w:rsid w:val="00A34F0E"/>
    <w:rsid w:val="00A43A30"/>
    <w:rsid w:val="00A45D98"/>
    <w:rsid w:val="00A4653C"/>
    <w:rsid w:val="00A47D31"/>
    <w:rsid w:val="00A52827"/>
    <w:rsid w:val="00A5355E"/>
    <w:rsid w:val="00A5738E"/>
    <w:rsid w:val="00A65746"/>
    <w:rsid w:val="00A6751D"/>
    <w:rsid w:val="00A71216"/>
    <w:rsid w:val="00A74621"/>
    <w:rsid w:val="00A83AE6"/>
    <w:rsid w:val="00A9142C"/>
    <w:rsid w:val="00A9329B"/>
    <w:rsid w:val="00A96288"/>
    <w:rsid w:val="00AA15AC"/>
    <w:rsid w:val="00AA241F"/>
    <w:rsid w:val="00AA355B"/>
    <w:rsid w:val="00AC71B8"/>
    <w:rsid w:val="00AD13FA"/>
    <w:rsid w:val="00AD4FAC"/>
    <w:rsid w:val="00AD6581"/>
    <w:rsid w:val="00AD6B98"/>
    <w:rsid w:val="00AD6FEE"/>
    <w:rsid w:val="00AE4F38"/>
    <w:rsid w:val="00AE50C4"/>
    <w:rsid w:val="00AF5D22"/>
    <w:rsid w:val="00B00F07"/>
    <w:rsid w:val="00B030FA"/>
    <w:rsid w:val="00B12E25"/>
    <w:rsid w:val="00B16122"/>
    <w:rsid w:val="00B22FA6"/>
    <w:rsid w:val="00B24BB5"/>
    <w:rsid w:val="00B26104"/>
    <w:rsid w:val="00B36C41"/>
    <w:rsid w:val="00B42642"/>
    <w:rsid w:val="00B42B64"/>
    <w:rsid w:val="00B52780"/>
    <w:rsid w:val="00B537EA"/>
    <w:rsid w:val="00B61C80"/>
    <w:rsid w:val="00B63CB3"/>
    <w:rsid w:val="00B65606"/>
    <w:rsid w:val="00B70394"/>
    <w:rsid w:val="00B73A07"/>
    <w:rsid w:val="00B8005A"/>
    <w:rsid w:val="00B80FE9"/>
    <w:rsid w:val="00B81123"/>
    <w:rsid w:val="00B82EEE"/>
    <w:rsid w:val="00B84EF7"/>
    <w:rsid w:val="00B915BF"/>
    <w:rsid w:val="00B92058"/>
    <w:rsid w:val="00B94D6B"/>
    <w:rsid w:val="00BA27EB"/>
    <w:rsid w:val="00BA5350"/>
    <w:rsid w:val="00BA5D9D"/>
    <w:rsid w:val="00BB6D11"/>
    <w:rsid w:val="00BD52D5"/>
    <w:rsid w:val="00BD7B19"/>
    <w:rsid w:val="00BE1130"/>
    <w:rsid w:val="00BE239A"/>
    <w:rsid w:val="00BE3DEB"/>
    <w:rsid w:val="00BE6686"/>
    <w:rsid w:val="00BF1809"/>
    <w:rsid w:val="00BF5A6C"/>
    <w:rsid w:val="00BF78D9"/>
    <w:rsid w:val="00C15C5D"/>
    <w:rsid w:val="00C207DE"/>
    <w:rsid w:val="00C20BB8"/>
    <w:rsid w:val="00C25DF9"/>
    <w:rsid w:val="00C35F58"/>
    <w:rsid w:val="00C370FB"/>
    <w:rsid w:val="00C37272"/>
    <w:rsid w:val="00C40B2F"/>
    <w:rsid w:val="00C41275"/>
    <w:rsid w:val="00C44477"/>
    <w:rsid w:val="00C51513"/>
    <w:rsid w:val="00C56AD9"/>
    <w:rsid w:val="00C6384A"/>
    <w:rsid w:val="00C656DD"/>
    <w:rsid w:val="00C673F0"/>
    <w:rsid w:val="00C730DE"/>
    <w:rsid w:val="00C82CBC"/>
    <w:rsid w:val="00C96EDB"/>
    <w:rsid w:val="00CB4CF3"/>
    <w:rsid w:val="00CB5DDD"/>
    <w:rsid w:val="00CB7D2E"/>
    <w:rsid w:val="00CC2251"/>
    <w:rsid w:val="00CD2171"/>
    <w:rsid w:val="00CE0F00"/>
    <w:rsid w:val="00CE4B0A"/>
    <w:rsid w:val="00CE5AEF"/>
    <w:rsid w:val="00CE65B5"/>
    <w:rsid w:val="00CE7046"/>
    <w:rsid w:val="00CF053F"/>
    <w:rsid w:val="00CF7F56"/>
    <w:rsid w:val="00D03337"/>
    <w:rsid w:val="00D16AEB"/>
    <w:rsid w:val="00D2131D"/>
    <w:rsid w:val="00D2591D"/>
    <w:rsid w:val="00D27065"/>
    <w:rsid w:val="00D3094C"/>
    <w:rsid w:val="00D365F9"/>
    <w:rsid w:val="00D52046"/>
    <w:rsid w:val="00D5781E"/>
    <w:rsid w:val="00D802FC"/>
    <w:rsid w:val="00D8268F"/>
    <w:rsid w:val="00D845BA"/>
    <w:rsid w:val="00D959CA"/>
    <w:rsid w:val="00DB20E4"/>
    <w:rsid w:val="00DB298F"/>
    <w:rsid w:val="00DB73B8"/>
    <w:rsid w:val="00DC0813"/>
    <w:rsid w:val="00DC7BDB"/>
    <w:rsid w:val="00DD14C1"/>
    <w:rsid w:val="00DD1727"/>
    <w:rsid w:val="00DE0101"/>
    <w:rsid w:val="00DE2033"/>
    <w:rsid w:val="00DE3D0A"/>
    <w:rsid w:val="00DF0858"/>
    <w:rsid w:val="00E01A9A"/>
    <w:rsid w:val="00E04A9C"/>
    <w:rsid w:val="00E118FF"/>
    <w:rsid w:val="00E11A02"/>
    <w:rsid w:val="00E13594"/>
    <w:rsid w:val="00E15F4A"/>
    <w:rsid w:val="00E25E3F"/>
    <w:rsid w:val="00E40B7A"/>
    <w:rsid w:val="00E431C0"/>
    <w:rsid w:val="00E452A6"/>
    <w:rsid w:val="00E507E6"/>
    <w:rsid w:val="00E54EF4"/>
    <w:rsid w:val="00E550ED"/>
    <w:rsid w:val="00E5720E"/>
    <w:rsid w:val="00E733EC"/>
    <w:rsid w:val="00E91322"/>
    <w:rsid w:val="00E92303"/>
    <w:rsid w:val="00E97ABD"/>
    <w:rsid w:val="00EA1775"/>
    <w:rsid w:val="00EA5897"/>
    <w:rsid w:val="00EA5EB7"/>
    <w:rsid w:val="00EB1E03"/>
    <w:rsid w:val="00EC7384"/>
    <w:rsid w:val="00ED6FE2"/>
    <w:rsid w:val="00EE6CDF"/>
    <w:rsid w:val="00EE7B5B"/>
    <w:rsid w:val="00F04915"/>
    <w:rsid w:val="00F10A02"/>
    <w:rsid w:val="00F119AA"/>
    <w:rsid w:val="00F243A6"/>
    <w:rsid w:val="00F37402"/>
    <w:rsid w:val="00F46E00"/>
    <w:rsid w:val="00F46F6F"/>
    <w:rsid w:val="00F46FDA"/>
    <w:rsid w:val="00F6264B"/>
    <w:rsid w:val="00F65DAD"/>
    <w:rsid w:val="00F672D2"/>
    <w:rsid w:val="00F8108E"/>
    <w:rsid w:val="00F8181B"/>
    <w:rsid w:val="00F81F09"/>
    <w:rsid w:val="00F82081"/>
    <w:rsid w:val="00F84FD3"/>
    <w:rsid w:val="00F86BD3"/>
    <w:rsid w:val="00F90252"/>
    <w:rsid w:val="00F925A5"/>
    <w:rsid w:val="00F939EC"/>
    <w:rsid w:val="00FA2936"/>
    <w:rsid w:val="00FB0278"/>
    <w:rsid w:val="00FB3C1C"/>
    <w:rsid w:val="00FC72F8"/>
    <w:rsid w:val="00FD242F"/>
    <w:rsid w:val="00FD663A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E739"/>
  <w15:docId w15:val="{BE635C8C-5042-4C1A-ACD3-C5663D48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461"/>
  </w:style>
  <w:style w:type="paragraph" w:styleId="Nagwek1">
    <w:name w:val="heading 1"/>
    <w:basedOn w:val="Normalny"/>
    <w:next w:val="Normalny"/>
    <w:link w:val="Nagwek1Znak"/>
    <w:uiPriority w:val="9"/>
    <w:qFormat/>
    <w:rsid w:val="00531286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7E6E6" w:themeFill="background2"/>
      <w:spacing w:before="12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6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1286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shd w:val="clear" w:color="auto" w:fill="E7E6E6" w:themeFill="background2"/>
    </w:rPr>
  </w:style>
  <w:style w:type="character" w:styleId="Hipercze">
    <w:name w:val="Hyperlink"/>
    <w:basedOn w:val="Domylnaczcionkaakapitu"/>
    <w:uiPriority w:val="99"/>
    <w:unhideWhenUsed/>
    <w:rsid w:val="00C673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3F0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4,Akapit z listą BS,T_SZ_List Paragraph,L1,2 heading,A_wyliczenie,K-P_odwolanie,Akapit z listą5,maz_wyliczenie,opis dzialania,CW_Lista,normalny tekst,Akapit z listą3,Obiekt,BulletC,Akapit z listą31"/>
    <w:basedOn w:val="Normalny"/>
    <w:uiPriority w:val="1"/>
    <w:qFormat/>
    <w:rsid w:val="004F61E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656"/>
  </w:style>
  <w:style w:type="paragraph" w:styleId="Stopka">
    <w:name w:val="footer"/>
    <w:basedOn w:val="Normalny"/>
    <w:link w:val="StopkaZnak"/>
    <w:unhideWhenUsed/>
    <w:rsid w:val="00A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656"/>
  </w:style>
  <w:style w:type="character" w:styleId="Tekstzastpczy">
    <w:name w:val="Placeholder Text"/>
    <w:basedOn w:val="Domylnaczcionkaakapitu"/>
    <w:uiPriority w:val="99"/>
    <w:semiHidden/>
    <w:rsid w:val="002E0E74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596E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554B6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C40B2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2CC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2CCE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606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F180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F1809"/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character" w:customStyle="1" w:styleId="Domylnaczcionkaakapitu1">
    <w:name w:val="Domyślna czcionka akapitu1"/>
    <w:rsid w:val="00DD1727"/>
  </w:style>
  <w:style w:type="character" w:styleId="Pogrubienie">
    <w:name w:val="Strong"/>
    <w:qFormat/>
    <w:rsid w:val="00DD1727"/>
    <w:rPr>
      <w:b/>
      <w:bCs/>
    </w:rPr>
  </w:style>
  <w:style w:type="character" w:customStyle="1" w:styleId="FontStyle12">
    <w:name w:val="Font Style12"/>
    <w:rsid w:val="00DD172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D17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DD172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DD1727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hi-IN" w:bidi="hi-IN"/>
    </w:rPr>
  </w:style>
  <w:style w:type="paragraph" w:customStyle="1" w:styleId="Standard">
    <w:name w:val="Standard"/>
    <w:rsid w:val="00DD172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7E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BF5A6C"/>
  </w:style>
  <w:style w:type="character" w:styleId="Odwoaniedokomentarza">
    <w:name w:val="annotation reference"/>
    <w:basedOn w:val="Domylnaczcionkaakapitu"/>
    <w:uiPriority w:val="99"/>
    <w:semiHidden/>
    <w:unhideWhenUsed/>
    <w:rsid w:val="009F3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4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azj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uzeumazj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uzeumazj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zeumazj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F88C-D408-4015-AB62-B7DAE840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2377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Rostworowska</dc:creator>
  <cp:keywords/>
  <dc:description/>
  <cp:lastModifiedBy>Ilona Zalewska</cp:lastModifiedBy>
  <cp:revision>82</cp:revision>
  <cp:lastPrinted>2021-10-25T07:40:00Z</cp:lastPrinted>
  <dcterms:created xsi:type="dcterms:W3CDTF">2023-10-09T21:06:00Z</dcterms:created>
  <dcterms:modified xsi:type="dcterms:W3CDTF">2024-07-04T11:23:00Z</dcterms:modified>
</cp:coreProperties>
</file>